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2D" w:rsidRPr="00F51BB9" w:rsidRDefault="0050212D" w:rsidP="0050212D">
      <w:pPr>
        <w:ind w:left="9072"/>
        <w:rPr>
          <w:sz w:val="24"/>
          <w:szCs w:val="24"/>
        </w:rPr>
      </w:pPr>
      <w:r w:rsidRPr="00F51BB9">
        <w:rPr>
          <w:sz w:val="24"/>
          <w:szCs w:val="24"/>
        </w:rPr>
        <w:t xml:space="preserve">Утвержден </w:t>
      </w:r>
    </w:p>
    <w:p w:rsidR="0050212D" w:rsidRPr="00F51BB9" w:rsidRDefault="0050212D" w:rsidP="0050212D">
      <w:pPr>
        <w:ind w:left="9072"/>
        <w:rPr>
          <w:sz w:val="24"/>
          <w:szCs w:val="24"/>
        </w:rPr>
      </w:pPr>
      <w:r w:rsidRPr="00F51BB9">
        <w:rPr>
          <w:sz w:val="24"/>
          <w:szCs w:val="24"/>
        </w:rPr>
        <w:t>постановлением Администрации муниципального района Белебеевский район Республики Башкортостан</w:t>
      </w:r>
    </w:p>
    <w:p w:rsidR="0050212D" w:rsidRPr="00F51BB9" w:rsidRDefault="0050212D" w:rsidP="0050212D">
      <w:pPr>
        <w:ind w:left="9072"/>
        <w:rPr>
          <w:sz w:val="24"/>
          <w:szCs w:val="24"/>
        </w:rPr>
      </w:pPr>
      <w:r w:rsidRPr="00F51BB9">
        <w:rPr>
          <w:sz w:val="24"/>
          <w:szCs w:val="24"/>
        </w:rPr>
        <w:t xml:space="preserve">от </w:t>
      </w:r>
      <w:r w:rsidR="00120210">
        <w:rPr>
          <w:sz w:val="24"/>
          <w:szCs w:val="24"/>
        </w:rPr>
        <w:t>28</w:t>
      </w:r>
      <w:r w:rsidR="00F51BB9" w:rsidRPr="00F51BB9">
        <w:rPr>
          <w:sz w:val="24"/>
          <w:szCs w:val="24"/>
        </w:rPr>
        <w:t xml:space="preserve"> </w:t>
      </w:r>
      <w:r w:rsidR="006337BC">
        <w:rPr>
          <w:sz w:val="24"/>
          <w:szCs w:val="24"/>
        </w:rPr>
        <w:t xml:space="preserve">декабря </w:t>
      </w:r>
      <w:r w:rsidRPr="00F51BB9">
        <w:rPr>
          <w:sz w:val="24"/>
          <w:szCs w:val="24"/>
        </w:rPr>
        <w:t>202</w:t>
      </w:r>
      <w:r w:rsidR="00F51BB9" w:rsidRPr="00F51BB9">
        <w:rPr>
          <w:sz w:val="24"/>
          <w:szCs w:val="24"/>
        </w:rPr>
        <w:t>3</w:t>
      </w:r>
      <w:r w:rsidRPr="00F51BB9">
        <w:rPr>
          <w:sz w:val="24"/>
          <w:szCs w:val="24"/>
        </w:rPr>
        <w:t xml:space="preserve"> года № </w:t>
      </w:r>
      <w:r w:rsidR="00120210">
        <w:rPr>
          <w:sz w:val="24"/>
          <w:szCs w:val="24"/>
        </w:rPr>
        <w:t>1410</w:t>
      </w:r>
    </w:p>
    <w:p w:rsidR="0050212D" w:rsidRPr="008C1895" w:rsidRDefault="0050212D" w:rsidP="0050212D">
      <w:pPr>
        <w:rPr>
          <w:color w:val="FF0000"/>
        </w:rPr>
      </w:pPr>
    </w:p>
    <w:p w:rsidR="0050212D" w:rsidRPr="00F51BB9" w:rsidRDefault="0050212D" w:rsidP="00691C8C">
      <w:pPr>
        <w:pStyle w:val="a4"/>
        <w:tabs>
          <w:tab w:val="left" w:pos="-426"/>
        </w:tabs>
        <w:jc w:val="center"/>
        <w:rPr>
          <w:rFonts w:ascii="Times New Roman" w:hAnsi="Times New Roman"/>
          <w:sz w:val="30"/>
          <w:szCs w:val="30"/>
        </w:rPr>
      </w:pPr>
    </w:p>
    <w:p w:rsidR="00691C8C" w:rsidRPr="00F51BB9" w:rsidRDefault="00691C8C" w:rsidP="00691C8C">
      <w:pPr>
        <w:pStyle w:val="a4"/>
        <w:tabs>
          <w:tab w:val="left" w:pos="-426"/>
        </w:tabs>
        <w:jc w:val="center"/>
        <w:rPr>
          <w:rFonts w:ascii="Times New Roman" w:hAnsi="Times New Roman"/>
          <w:sz w:val="30"/>
          <w:szCs w:val="30"/>
        </w:rPr>
      </w:pPr>
      <w:r w:rsidRPr="00F51BB9">
        <w:rPr>
          <w:rFonts w:ascii="Times New Roman" w:hAnsi="Times New Roman"/>
          <w:sz w:val="30"/>
          <w:szCs w:val="30"/>
        </w:rPr>
        <w:t xml:space="preserve">СВОДНЫЙ ПЛАН МЕРОПРИЯТИЙ </w:t>
      </w:r>
    </w:p>
    <w:p w:rsidR="00691C8C" w:rsidRPr="00F51BB9" w:rsidRDefault="00691C8C" w:rsidP="00691C8C">
      <w:pPr>
        <w:pStyle w:val="a4"/>
        <w:tabs>
          <w:tab w:val="left" w:pos="-426"/>
        </w:tabs>
        <w:jc w:val="center"/>
        <w:rPr>
          <w:rFonts w:ascii="Times New Roman" w:hAnsi="Times New Roman"/>
          <w:sz w:val="30"/>
          <w:szCs w:val="30"/>
        </w:rPr>
      </w:pPr>
      <w:r w:rsidRPr="00F51BB9">
        <w:rPr>
          <w:rFonts w:ascii="Times New Roman" w:hAnsi="Times New Roman"/>
          <w:sz w:val="30"/>
          <w:szCs w:val="30"/>
        </w:rPr>
        <w:t>Администрации муниципального района Белебеевский район Республики Башкортостан</w:t>
      </w:r>
    </w:p>
    <w:p w:rsidR="00691C8C" w:rsidRPr="00F51BB9" w:rsidRDefault="00691C8C" w:rsidP="00691C8C">
      <w:pPr>
        <w:pStyle w:val="a4"/>
        <w:tabs>
          <w:tab w:val="left" w:pos="-426"/>
        </w:tabs>
        <w:jc w:val="center"/>
        <w:rPr>
          <w:rFonts w:ascii="Times New Roman" w:hAnsi="Times New Roman"/>
          <w:sz w:val="30"/>
          <w:szCs w:val="30"/>
        </w:rPr>
      </w:pPr>
      <w:r w:rsidRPr="00F51BB9">
        <w:rPr>
          <w:rFonts w:ascii="Times New Roman" w:hAnsi="Times New Roman"/>
          <w:sz w:val="30"/>
          <w:szCs w:val="30"/>
        </w:rPr>
        <w:t xml:space="preserve">по достижению результатов региональных проектов </w:t>
      </w:r>
    </w:p>
    <w:p w:rsidR="00691C8C" w:rsidRPr="00F51BB9" w:rsidRDefault="00691C8C" w:rsidP="00691C8C">
      <w:pPr>
        <w:pStyle w:val="a4"/>
        <w:jc w:val="center"/>
        <w:rPr>
          <w:rFonts w:ascii="Times New Roman" w:hAnsi="Times New Roman"/>
          <w:sz w:val="30"/>
          <w:szCs w:val="30"/>
        </w:rPr>
      </w:pP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  <w:gridCol w:w="7598"/>
        <w:gridCol w:w="1270"/>
        <w:gridCol w:w="1314"/>
        <w:gridCol w:w="2135"/>
        <w:gridCol w:w="2146"/>
        <w:gridCol w:w="1047"/>
      </w:tblGrid>
      <w:tr w:rsidR="00691C8C" w:rsidRPr="00047D58" w:rsidTr="00A652B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691C8C" w:rsidRPr="00047D58" w:rsidTr="00A652B0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rPr>
                <w:sz w:val="24"/>
                <w:szCs w:val="24"/>
              </w:rPr>
            </w:pPr>
          </w:p>
        </w:tc>
        <w:tc>
          <w:tcPr>
            <w:tcW w:w="7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rPr>
                <w:sz w:val="24"/>
                <w:szCs w:val="24"/>
              </w:rPr>
            </w:pPr>
          </w:p>
        </w:tc>
      </w:tr>
      <w:tr w:rsidR="00691C8C" w:rsidRPr="00047D58" w:rsidTr="00A652B0">
        <w:trPr>
          <w:trHeight w:val="247"/>
        </w:trPr>
        <w:tc>
          <w:tcPr>
            <w:tcW w:w="1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91C8C" w:rsidRPr="00047D58" w:rsidRDefault="00691C8C" w:rsidP="000A60E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58">
              <w:rPr>
                <w:rFonts w:ascii="Times New Roman" w:hAnsi="Times New Roman"/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691C8C" w:rsidRPr="00047D58" w:rsidTr="00A652B0">
        <w:trPr>
          <w:trHeight w:val="491"/>
        </w:trPr>
        <w:tc>
          <w:tcPr>
            <w:tcW w:w="1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8C" w:rsidRPr="00047D58" w:rsidRDefault="00691C8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47D58">
              <w:rPr>
                <w:b/>
                <w:sz w:val="24"/>
                <w:szCs w:val="24"/>
              </w:rPr>
              <w:t>Региональный проект «Финансовая поддержка семей при рождении детей в Республике Башкортостан»</w:t>
            </w:r>
          </w:p>
          <w:p w:rsidR="00691C8C" w:rsidRPr="00047D58" w:rsidRDefault="00691C8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1C8C" w:rsidRPr="00047D58" w:rsidTr="00A65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047D58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D58">
              <w:rPr>
                <w:rFonts w:ascii="Times New Roman" w:hAnsi="Times New Roman"/>
                <w:b/>
                <w:sz w:val="24"/>
                <w:szCs w:val="24"/>
              </w:rPr>
              <w:t>Результат регионального проекта:</w:t>
            </w:r>
          </w:p>
          <w:p w:rsidR="00691C8C" w:rsidRPr="00047D58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на телекоммуникационных каналах информационных материалов по популяризации семейных ценностей, в системе мер финансовой поддержки семей в зависимости от очередности рождения детей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15.12.2024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jc w:val="center"/>
              <w:rPr>
                <w:sz w:val="24"/>
                <w:szCs w:val="24"/>
              </w:rPr>
            </w:pPr>
            <w:proofErr w:type="spellStart"/>
            <w:r w:rsidRPr="00047D58">
              <w:rPr>
                <w:rFonts w:eastAsia="Calibri"/>
                <w:sz w:val="24"/>
                <w:szCs w:val="24"/>
              </w:rPr>
              <w:t>Ульчев</w:t>
            </w:r>
            <w:proofErr w:type="spellEnd"/>
            <w:r w:rsidRPr="00047D58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РРП</w:t>
            </w:r>
          </w:p>
        </w:tc>
      </w:tr>
      <w:tr w:rsidR="00691C8C" w:rsidRPr="00047D58" w:rsidTr="00A65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047D58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D58">
              <w:rPr>
                <w:rFonts w:ascii="Times New Roman" w:hAnsi="Times New Roman"/>
                <w:b/>
                <w:sz w:val="24"/>
                <w:szCs w:val="24"/>
              </w:rPr>
              <w:t>Контрольная точка:</w:t>
            </w:r>
          </w:p>
          <w:p w:rsidR="00691C8C" w:rsidRPr="00047D58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размещены в средствах массовой информации, на телекоммуникационных каналах материалы и публикации, направленные на сохранение семейных ценностей, поддержку материнства и детства, о мероприятиях, проводимых в рамках реализации регионального проекта «Финансовая поддержка семей при рождении детей в Республике Башкортостан»</w:t>
            </w:r>
          </w:p>
          <w:p w:rsidR="00691C8C" w:rsidRPr="00047D58" w:rsidRDefault="00691C8C" w:rsidP="0064440D">
            <w:pPr>
              <w:pStyle w:val="a4"/>
              <w:ind w:left="142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047D58" w:rsidRDefault="00691C8C">
            <w:pPr>
              <w:pStyle w:val="a4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7D58">
              <w:rPr>
                <w:rFonts w:ascii="Times New Roman" w:eastAsia="Arial Unicode MS" w:hAnsi="Times New Roman"/>
                <w:sz w:val="24"/>
                <w:szCs w:val="24"/>
              </w:rPr>
              <w:t>15.12.2019</w:t>
            </w:r>
          </w:p>
          <w:p w:rsidR="00691C8C" w:rsidRPr="00047D58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7D58">
              <w:rPr>
                <w:rFonts w:ascii="Times New Roman" w:eastAsia="Arial Unicode MS" w:hAnsi="Times New Roman"/>
                <w:sz w:val="24"/>
                <w:szCs w:val="24"/>
              </w:rPr>
              <w:t>15.12.2020</w:t>
            </w:r>
          </w:p>
          <w:p w:rsidR="00691C8C" w:rsidRPr="00047D58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7D58">
              <w:rPr>
                <w:rFonts w:ascii="Times New Roman" w:eastAsia="Arial Unicode MS" w:hAnsi="Times New Roman"/>
                <w:sz w:val="24"/>
                <w:szCs w:val="24"/>
              </w:rPr>
              <w:t>15.12.2021</w:t>
            </w:r>
          </w:p>
          <w:p w:rsidR="00691C8C" w:rsidRPr="00047D58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7D58">
              <w:rPr>
                <w:rFonts w:ascii="Times New Roman" w:eastAsia="Arial Unicode MS" w:hAnsi="Times New Roman"/>
                <w:sz w:val="24"/>
                <w:szCs w:val="24"/>
              </w:rPr>
              <w:t>15.12.2022</w:t>
            </w:r>
          </w:p>
          <w:p w:rsidR="00691C8C" w:rsidRPr="00047D58" w:rsidRDefault="00691C8C">
            <w:pPr>
              <w:pStyle w:val="a4"/>
              <w:ind w:firstLine="142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47D58">
              <w:rPr>
                <w:rFonts w:ascii="Times New Roman" w:eastAsia="Arial Unicode MS" w:hAnsi="Times New Roman"/>
                <w:sz w:val="24"/>
                <w:szCs w:val="24"/>
              </w:rPr>
              <w:t>15.12.2023</w:t>
            </w:r>
          </w:p>
          <w:p w:rsidR="00691C8C" w:rsidRPr="00047D58" w:rsidRDefault="00691C8C">
            <w:pPr>
              <w:pStyle w:val="a4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D58">
              <w:rPr>
                <w:rFonts w:ascii="Times New Roman" w:eastAsia="Arial Unicode MS" w:hAnsi="Times New Roman"/>
                <w:sz w:val="24"/>
                <w:szCs w:val="24"/>
              </w:rPr>
              <w:t>15.12.2024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40D" w:rsidRPr="00047D58" w:rsidRDefault="0064440D" w:rsidP="0064440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47D58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МР Белебеевский район РБ </w:t>
            </w:r>
          </w:p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047D58">
              <w:rPr>
                <w:rFonts w:ascii="Times New Roman" w:hAnsi="Times New Roman"/>
                <w:sz w:val="24"/>
                <w:szCs w:val="24"/>
              </w:rPr>
              <w:br/>
              <w:t>в Агентство</w:t>
            </w:r>
            <w:r w:rsidRPr="00047D58">
              <w:rPr>
                <w:rFonts w:ascii="Times New Roman" w:hAnsi="Times New Roman"/>
                <w:sz w:val="24"/>
                <w:szCs w:val="24"/>
              </w:rPr>
              <w:br/>
              <w:t>по печати</w:t>
            </w:r>
            <w:r w:rsidRPr="00047D58">
              <w:rPr>
                <w:rFonts w:ascii="Times New Roman" w:hAnsi="Times New Roman"/>
                <w:sz w:val="24"/>
                <w:szCs w:val="24"/>
              </w:rPr>
              <w:br/>
              <w:t>и средствам массовой информации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047D58" w:rsidRDefault="00691C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D58">
              <w:rPr>
                <w:rFonts w:eastAsia="Calibri"/>
                <w:sz w:val="24"/>
                <w:szCs w:val="24"/>
              </w:rPr>
              <w:t>РРП</w:t>
            </w:r>
          </w:p>
          <w:p w:rsidR="00691C8C" w:rsidRPr="00047D58" w:rsidRDefault="00691C8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A60EC" w:rsidRPr="00047D58" w:rsidRDefault="000A60EC"/>
    <w:p w:rsidR="000A60EC" w:rsidRPr="00047D58" w:rsidRDefault="000A60EC"/>
    <w:tbl>
      <w:tblPr>
        <w:tblW w:w="1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6975"/>
        <w:gridCol w:w="1626"/>
        <w:gridCol w:w="1090"/>
        <w:gridCol w:w="1090"/>
        <w:gridCol w:w="1931"/>
        <w:gridCol w:w="2040"/>
        <w:gridCol w:w="951"/>
      </w:tblGrid>
      <w:tr w:rsidR="005407A2" w:rsidRPr="00047D58" w:rsidTr="0042169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407A2" w:rsidRPr="00047D58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5407A2" w:rsidRPr="00047D58" w:rsidTr="00421690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rPr>
                <w:sz w:val="24"/>
                <w:szCs w:val="24"/>
              </w:rPr>
            </w:pPr>
          </w:p>
        </w:tc>
        <w:tc>
          <w:tcPr>
            <w:tcW w:w="6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7A2" w:rsidRPr="00047D58" w:rsidRDefault="005407A2" w:rsidP="00955F1A">
            <w:pPr>
              <w:rPr>
                <w:sz w:val="24"/>
                <w:szCs w:val="24"/>
              </w:rPr>
            </w:pPr>
          </w:p>
        </w:tc>
      </w:tr>
      <w:tr w:rsidR="00B804CB" w:rsidRPr="00047D58" w:rsidTr="00421690">
        <w:trPr>
          <w:trHeight w:val="132"/>
        </w:trPr>
        <w:tc>
          <w:tcPr>
            <w:tcW w:w="16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04CB" w:rsidRPr="00047D58" w:rsidRDefault="00B804CB" w:rsidP="00B804CB">
            <w:pPr>
              <w:jc w:val="center"/>
            </w:pPr>
            <w:r w:rsidRPr="00047D58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691C8C" w:rsidRPr="00047D58" w:rsidTr="00421690">
        <w:trPr>
          <w:trHeight w:val="407"/>
        </w:trPr>
        <w:tc>
          <w:tcPr>
            <w:tcW w:w="16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47D58">
              <w:rPr>
                <w:b/>
                <w:sz w:val="24"/>
                <w:szCs w:val="24"/>
              </w:rPr>
              <w:t>Региональный проект «Содействие занятости (Республика Башкортостан)»</w:t>
            </w:r>
          </w:p>
        </w:tc>
      </w:tr>
      <w:tr w:rsidR="00691C8C" w:rsidRPr="00047D58" w:rsidTr="00421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047D58" w:rsidRDefault="00691C8C" w:rsidP="0064440D">
            <w:pPr>
              <w:widowControl w:val="0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047D58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691C8C" w:rsidRPr="00047D58" w:rsidRDefault="00691C8C" w:rsidP="0064440D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организовано повышение квалификации не менее 10 специалистов управления в сфере образования, а также специалистов и руководителей частных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образования,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01.01.2021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31.12.2021</w:t>
            </w:r>
          </w:p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31.12.2022</w:t>
            </w:r>
          </w:p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31.12.2023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jc w:val="center"/>
            </w:pPr>
            <w:r w:rsidRPr="00047D58">
              <w:rPr>
                <w:sz w:val="24"/>
                <w:szCs w:val="24"/>
              </w:rPr>
              <w:t>Хажин А.В.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47D58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РРП</w:t>
            </w:r>
          </w:p>
        </w:tc>
      </w:tr>
      <w:tr w:rsidR="00691C8C" w:rsidRPr="00047D58" w:rsidTr="00421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047D58" w:rsidRDefault="00691C8C" w:rsidP="0064440D">
            <w:pPr>
              <w:widowControl w:val="0"/>
              <w:ind w:left="142" w:right="142"/>
              <w:jc w:val="both"/>
              <w:rPr>
                <w:b/>
                <w:bCs/>
                <w:sz w:val="24"/>
                <w:szCs w:val="24"/>
              </w:rPr>
            </w:pPr>
            <w:r w:rsidRPr="00047D58">
              <w:rPr>
                <w:b/>
                <w:bCs/>
                <w:sz w:val="24"/>
                <w:szCs w:val="24"/>
              </w:rPr>
              <w:t>Контрольная точка:</w:t>
            </w:r>
          </w:p>
          <w:p w:rsidR="00691C8C" w:rsidRPr="00047D58" w:rsidRDefault="00691C8C" w:rsidP="0064440D">
            <w:pPr>
              <w:widowControl w:val="0"/>
              <w:ind w:left="142" w:right="142"/>
              <w:jc w:val="both"/>
              <w:rPr>
                <w:bCs/>
                <w:sz w:val="24"/>
                <w:szCs w:val="24"/>
              </w:rPr>
            </w:pPr>
            <w:r w:rsidRPr="00047D58">
              <w:rPr>
                <w:rFonts w:eastAsia="Arial Unicode MS"/>
                <w:bCs/>
                <w:sz w:val="24"/>
                <w:szCs w:val="24"/>
              </w:rPr>
              <w:t>в Министерство образования и науки  Республики Башкортостан</w:t>
            </w:r>
            <w:r w:rsidRPr="00047D58">
              <w:rPr>
                <w:bCs/>
                <w:sz w:val="24"/>
                <w:szCs w:val="24"/>
              </w:rPr>
              <w:t xml:space="preserve"> представлена информация о </w:t>
            </w:r>
            <w:r w:rsidRPr="00047D58">
              <w:rPr>
                <w:sz w:val="24"/>
                <w:szCs w:val="24"/>
              </w:rPr>
              <w:t xml:space="preserve">потребности в повышении квалификации </w:t>
            </w:r>
            <w:r w:rsidRPr="00047D58">
              <w:rPr>
                <w:bCs/>
                <w:sz w:val="24"/>
                <w:szCs w:val="24"/>
              </w:rPr>
              <w:t>специалистов управления в сфере образования, а также специалистов и руководителей частных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047D58" w:rsidRDefault="00691C8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01.06.2021</w:t>
            </w:r>
          </w:p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01.06.2022</w:t>
            </w:r>
          </w:p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01.06.2023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40D" w:rsidRPr="00047D58" w:rsidRDefault="0064440D" w:rsidP="0064440D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47D58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МР Белебеевский район РБ </w:t>
            </w:r>
          </w:p>
          <w:p w:rsidR="00691C8C" w:rsidRPr="00047D58" w:rsidRDefault="00691C8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47D58">
              <w:rPr>
                <w:rFonts w:eastAsia="Arial Unicode MS"/>
                <w:bCs/>
                <w:sz w:val="24"/>
                <w:szCs w:val="24"/>
              </w:rPr>
              <w:t>заявка в Министерство образования и науки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РРП</w:t>
            </w:r>
          </w:p>
        </w:tc>
      </w:tr>
      <w:tr w:rsidR="00691C8C" w:rsidRPr="00047D58" w:rsidTr="00421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 w:rsidP="0064440D">
            <w:pPr>
              <w:widowControl w:val="0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047D58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691C8C" w:rsidRPr="00047D58" w:rsidRDefault="00691C8C" w:rsidP="0064440D">
            <w:pPr>
              <w:widowControl w:val="0"/>
              <w:ind w:left="142" w:right="142"/>
              <w:jc w:val="both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01.01.2021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31.12.2021</w:t>
            </w:r>
          </w:p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31.12.2022</w:t>
            </w:r>
          </w:p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31.12.2023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jc w:val="center"/>
            </w:pPr>
            <w:r w:rsidRPr="00047D58">
              <w:rPr>
                <w:sz w:val="24"/>
                <w:szCs w:val="24"/>
              </w:rPr>
              <w:t>Хажин А.В.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47D5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РРП</w:t>
            </w:r>
          </w:p>
        </w:tc>
      </w:tr>
      <w:tr w:rsidR="00691C8C" w:rsidRPr="00047D58" w:rsidTr="004216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D5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047D58" w:rsidRDefault="00691C8C" w:rsidP="0064440D">
            <w:pPr>
              <w:widowControl w:val="0"/>
              <w:ind w:left="142" w:right="142"/>
              <w:jc w:val="both"/>
              <w:rPr>
                <w:b/>
                <w:bCs/>
                <w:sz w:val="24"/>
                <w:szCs w:val="24"/>
              </w:rPr>
            </w:pPr>
            <w:r w:rsidRPr="00047D58">
              <w:rPr>
                <w:b/>
                <w:bCs/>
                <w:sz w:val="24"/>
                <w:szCs w:val="24"/>
              </w:rPr>
              <w:t>Контрольная точка:</w:t>
            </w:r>
          </w:p>
          <w:p w:rsidR="00691C8C" w:rsidRPr="00047D58" w:rsidRDefault="00691C8C" w:rsidP="0064440D">
            <w:pPr>
              <w:widowControl w:val="0"/>
              <w:ind w:left="142" w:right="142"/>
              <w:jc w:val="both"/>
              <w:rPr>
                <w:bCs/>
                <w:sz w:val="24"/>
                <w:szCs w:val="24"/>
              </w:rPr>
            </w:pPr>
            <w:r w:rsidRPr="00047D58">
              <w:rPr>
                <w:bCs/>
                <w:sz w:val="24"/>
                <w:szCs w:val="24"/>
              </w:rPr>
              <w:t xml:space="preserve">в </w:t>
            </w:r>
            <w:r w:rsidRPr="00047D58">
              <w:rPr>
                <w:rFonts w:eastAsia="Arial Unicode MS"/>
                <w:bCs/>
                <w:sz w:val="24"/>
                <w:szCs w:val="24"/>
              </w:rPr>
              <w:t>Министерство образования  и науки Республики Башкортостан</w:t>
            </w:r>
            <w:r w:rsidRPr="00047D58">
              <w:rPr>
                <w:bCs/>
                <w:sz w:val="24"/>
                <w:szCs w:val="24"/>
              </w:rPr>
              <w:t xml:space="preserve"> представлена </w:t>
            </w:r>
            <w:r w:rsidRPr="00047D58">
              <w:rPr>
                <w:bCs/>
                <w:sz w:val="24"/>
                <w:szCs w:val="24"/>
              </w:rPr>
              <w:lastRenderedPageBreak/>
              <w:t xml:space="preserve">информация о </w:t>
            </w:r>
            <w:r w:rsidRPr="00047D58">
              <w:rPr>
                <w:sz w:val="24"/>
                <w:szCs w:val="24"/>
              </w:rPr>
              <w:t>потребности в реализации мероприятий по созданию групп дошкольного образования и присмотра и ухода за детьми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8C" w:rsidRPr="00047D58" w:rsidRDefault="00691C8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01.06.2021</w:t>
            </w:r>
          </w:p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01.06.2022</w:t>
            </w:r>
          </w:p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4440D" w:rsidP="0064440D">
            <w:pPr>
              <w:jc w:val="center"/>
            </w:pPr>
            <w:r w:rsidRPr="00047D5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 xml:space="preserve">Сахабиев А.А. - Глава </w:t>
            </w:r>
            <w:r w:rsidRPr="00047D5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 xml:space="preserve">администрации МР Белебеевский район РБ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047D58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заявка в Министерство </w:t>
            </w:r>
            <w:r w:rsidRPr="00047D58">
              <w:rPr>
                <w:rFonts w:eastAsia="Arial Unicode MS"/>
                <w:bCs/>
                <w:sz w:val="24"/>
                <w:szCs w:val="24"/>
              </w:rPr>
              <w:lastRenderedPageBreak/>
              <w:t>образования и науки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C8C" w:rsidRPr="00047D58" w:rsidRDefault="00691C8C">
            <w:pPr>
              <w:widowControl w:val="0"/>
              <w:jc w:val="center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691C8C" w:rsidRPr="00047D58" w:rsidTr="00421690">
        <w:trPr>
          <w:trHeight w:val="1256"/>
        </w:trPr>
        <w:tc>
          <w:tcPr>
            <w:tcW w:w="16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C8C" w:rsidRPr="00047D58" w:rsidRDefault="00691C8C">
            <w:pPr>
              <w:tabs>
                <w:tab w:val="left" w:pos="5103"/>
              </w:tabs>
              <w:ind w:left="142"/>
              <w:rPr>
                <w:b/>
                <w:sz w:val="24"/>
                <w:szCs w:val="24"/>
              </w:rPr>
            </w:pPr>
            <w:r w:rsidRPr="00047D58">
              <w:rPr>
                <w:b/>
                <w:sz w:val="24"/>
                <w:szCs w:val="24"/>
              </w:rPr>
              <w:lastRenderedPageBreak/>
              <w:t>Примечания по региональному проекту «Содействие занятости (Республика Башкортостан)»:</w:t>
            </w:r>
          </w:p>
          <w:p w:rsidR="00691C8C" w:rsidRPr="00047D58" w:rsidRDefault="00691C8C">
            <w:pPr>
              <w:tabs>
                <w:tab w:val="left" w:pos="5103"/>
              </w:tabs>
              <w:ind w:left="142"/>
              <w:rPr>
                <w:sz w:val="24"/>
                <w:szCs w:val="24"/>
              </w:rPr>
            </w:pPr>
            <w:r w:rsidRPr="00047D58">
              <w:rPr>
                <w:sz w:val="24"/>
                <w:szCs w:val="24"/>
              </w:rPr>
              <w:t>Результат № 1 (и соответствующая ему контрольная точка) необходим для включения в сводные планы мероприятий всем администрациям МР</w:t>
            </w:r>
            <w:r w:rsidRPr="00047D58">
              <w:rPr>
                <w:sz w:val="24"/>
                <w:szCs w:val="24"/>
              </w:rPr>
              <w:br/>
              <w:t>и ГО РБ,  результат № 2 (и соответствующая ему контрольная точка) необходим для включения в сводный план мероприятий администрациям ГО и МР, в которых доступность дошкольного образования составляет менее 100%.</w:t>
            </w:r>
          </w:p>
        </w:tc>
      </w:tr>
    </w:tbl>
    <w:p w:rsidR="00691C8C" w:rsidRPr="008C1895" w:rsidRDefault="00691C8C" w:rsidP="00691C8C">
      <w:pPr>
        <w:rPr>
          <w:color w:val="FF0000"/>
          <w:sz w:val="20"/>
        </w:rPr>
      </w:pPr>
    </w:p>
    <w:p w:rsidR="00E07A9D" w:rsidRPr="008C1895" w:rsidRDefault="00E07A9D" w:rsidP="00691C8C">
      <w:pPr>
        <w:rPr>
          <w:color w:val="FF0000"/>
          <w:sz w:val="20"/>
        </w:rPr>
      </w:pPr>
    </w:p>
    <w:tbl>
      <w:tblPr>
        <w:tblW w:w="15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7467"/>
        <w:gridCol w:w="1090"/>
        <w:gridCol w:w="2165"/>
        <w:gridCol w:w="1989"/>
        <w:gridCol w:w="1944"/>
        <w:gridCol w:w="956"/>
      </w:tblGrid>
      <w:tr w:rsidR="00E07A9D" w:rsidRPr="007D5D26" w:rsidTr="009106A6"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E07A9D" w:rsidRPr="007D5D26" w:rsidTr="009106A6">
        <w:trPr>
          <w:trHeight w:val="519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rPr>
                <w:sz w:val="24"/>
                <w:szCs w:val="24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rPr>
                <w:sz w:val="24"/>
                <w:szCs w:val="24"/>
              </w:rPr>
            </w:pPr>
          </w:p>
        </w:tc>
      </w:tr>
      <w:tr w:rsidR="00E07A9D" w:rsidRPr="007D5D26" w:rsidTr="009106A6">
        <w:trPr>
          <w:trHeight w:val="564"/>
        </w:trPr>
        <w:tc>
          <w:tcPr>
            <w:tcW w:w="1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26">
              <w:rPr>
                <w:rFonts w:ascii="Times New Roman" w:hAnsi="Times New Roman"/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E07A9D" w:rsidRPr="007D5D26" w:rsidTr="009106A6">
        <w:trPr>
          <w:trHeight w:val="564"/>
        </w:trPr>
        <w:tc>
          <w:tcPr>
            <w:tcW w:w="1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26">
              <w:rPr>
                <w:rFonts w:ascii="Times New Roman" w:hAnsi="Times New Roman"/>
                <w:b/>
                <w:sz w:val="24"/>
                <w:szCs w:val="24"/>
              </w:rPr>
              <w:t>Региональный проект «Реализация программы системной поддержки и повышения качества жизни граждан старшего поколения»</w:t>
            </w:r>
          </w:p>
        </w:tc>
      </w:tr>
      <w:tr w:rsidR="00E07A9D" w:rsidRPr="007D5D26" w:rsidTr="009106A6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left="142"/>
              <w:rPr>
                <w:b/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E07A9D" w:rsidRPr="007D5D26" w:rsidRDefault="00E07A9D" w:rsidP="00955F1A">
            <w:pPr>
              <w:ind w:left="142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обеспечение условий для увеличения периода активного долголетия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01.12.2024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Глухова Т.Б.</w:t>
            </w:r>
          </w:p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РРП</w:t>
            </w:r>
          </w:p>
        </w:tc>
      </w:tr>
      <w:tr w:rsidR="00E07A9D" w:rsidRPr="007D5D26" w:rsidTr="009106A6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421690">
            <w:pPr>
              <w:pStyle w:val="a4"/>
              <w:ind w:left="142" w:right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D26">
              <w:rPr>
                <w:rFonts w:ascii="Times New Roman" w:hAnsi="Times New Roman"/>
                <w:b/>
                <w:sz w:val="24"/>
                <w:szCs w:val="24"/>
              </w:rPr>
              <w:t>Контрольная точка:</w:t>
            </w:r>
          </w:p>
          <w:p w:rsidR="00E07A9D" w:rsidRPr="007D5D26" w:rsidRDefault="00E07A9D" w:rsidP="00421690">
            <w:pPr>
              <w:pStyle w:val="a4"/>
              <w:ind w:left="142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в Министерство семьи, труда и социальной защиты населения Республики Башкортостан направлена информация о реализации Плана мероприятий («дорожной карты»), направленного на укрепление здоровья, увеличение периода социальной активности и продолжительности здоровой жизни граждан старшего поколения Республики Башкортостан, на 2021-2024 годы – проекта Главы Республики Башкортостан «Башкирское долголетие», утвержденного Указом Главы Республики Башкортостан от 01.10.2020 № УГ-417</w:t>
            </w:r>
          </w:p>
          <w:p w:rsidR="00E07A9D" w:rsidRPr="007D5D26" w:rsidRDefault="00E07A9D" w:rsidP="00955F1A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01.12.2024</w:t>
            </w:r>
          </w:p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7A9D" w:rsidRPr="007D5D26" w:rsidRDefault="00421690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(ежекварталь</w:t>
            </w:r>
            <w:r w:rsidR="00E07A9D" w:rsidRPr="007D5D26">
              <w:rPr>
                <w:rFonts w:ascii="Times New Roman" w:hAnsi="Times New Roman"/>
                <w:sz w:val="24"/>
                <w:szCs w:val="24"/>
              </w:rPr>
              <w:t>но до 5 числа месяца, следующего за отчетным кварталом)</w:t>
            </w:r>
          </w:p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90" w:rsidRPr="007D5D26" w:rsidRDefault="00421690" w:rsidP="0042169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7D5D26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МР Белебеевский район РБ </w:t>
            </w:r>
          </w:p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информация в Министерство семьи и труда РБ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A9D" w:rsidRPr="007D5D26" w:rsidRDefault="00E07A9D" w:rsidP="00955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26">
              <w:rPr>
                <w:rFonts w:ascii="Times New Roman" w:hAnsi="Times New Roman"/>
                <w:sz w:val="24"/>
                <w:szCs w:val="24"/>
              </w:rPr>
              <w:t>РРП</w:t>
            </w:r>
          </w:p>
        </w:tc>
      </w:tr>
    </w:tbl>
    <w:p w:rsidR="009106A6" w:rsidRDefault="009106A6"/>
    <w:p w:rsidR="009106A6" w:rsidRDefault="009106A6"/>
    <w:p w:rsidR="009106A6" w:rsidRDefault="009106A6"/>
    <w:tbl>
      <w:tblPr>
        <w:tblW w:w="159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422"/>
        <w:gridCol w:w="1466"/>
        <w:gridCol w:w="1100"/>
        <w:gridCol w:w="3222"/>
        <w:gridCol w:w="67"/>
        <w:gridCol w:w="1835"/>
        <w:gridCol w:w="38"/>
        <w:gridCol w:w="1253"/>
      </w:tblGrid>
      <w:tr w:rsidR="00E07A9D" w:rsidRPr="007D5D26" w:rsidTr="009106A6">
        <w:tc>
          <w:tcPr>
            <w:tcW w:w="500" w:type="dxa"/>
            <w:vMerge w:val="restart"/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422" w:type="dxa"/>
            <w:vMerge w:val="restart"/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ind w:right="142"/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566" w:type="dxa"/>
            <w:gridSpan w:val="2"/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222" w:type="dxa"/>
            <w:vMerge w:val="restart"/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2" w:type="dxa"/>
            <w:gridSpan w:val="2"/>
            <w:vMerge w:val="restart"/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91" w:type="dxa"/>
            <w:gridSpan w:val="2"/>
            <w:vMerge w:val="restart"/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Уровень контроля</w:t>
            </w:r>
          </w:p>
        </w:tc>
      </w:tr>
      <w:tr w:rsidR="00E07A9D" w:rsidRPr="007D5D26" w:rsidTr="009106A6">
        <w:trPr>
          <w:trHeight w:val="519"/>
        </w:trPr>
        <w:tc>
          <w:tcPr>
            <w:tcW w:w="500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2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начало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окончание</w:t>
            </w:r>
          </w:p>
        </w:tc>
        <w:tc>
          <w:tcPr>
            <w:tcW w:w="3222" w:type="dxa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b/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5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b/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 xml:space="preserve">Региональный проект </w:t>
            </w:r>
          </w:p>
          <w:p w:rsidR="00E07A9D" w:rsidRPr="007D5D26" w:rsidRDefault="00E07A9D" w:rsidP="00955F1A">
            <w:pPr>
              <w:jc w:val="center"/>
              <w:rPr>
                <w:b/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1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Результат:</w:t>
            </w:r>
            <w:r w:rsidRPr="007D5D26">
              <w:rPr>
                <w:sz w:val="24"/>
                <w:szCs w:val="24"/>
              </w:rPr>
              <w:t xml:space="preserve"> 100% муниципальных образований внедрили муниципальные программы общественного здоровья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01.01.2019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31.12.2024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Смородин А.П., заместитель главы-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К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1.1.1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Мероприятие:</w:t>
            </w:r>
            <w:r w:rsidRPr="007D5D26">
              <w:rPr>
                <w:sz w:val="24"/>
                <w:szCs w:val="24"/>
              </w:rPr>
              <w:t xml:space="preserve"> участие в акции «Здоровая </w:t>
            </w:r>
            <w:proofErr w:type="spellStart"/>
            <w:r w:rsidRPr="007D5D26">
              <w:rPr>
                <w:sz w:val="24"/>
                <w:szCs w:val="24"/>
              </w:rPr>
              <w:t>республика-здоровый</w:t>
            </w:r>
            <w:proofErr w:type="spellEnd"/>
            <w:r w:rsidRPr="007D5D26">
              <w:rPr>
                <w:sz w:val="24"/>
                <w:szCs w:val="24"/>
              </w:rPr>
              <w:t xml:space="preserve"> регион»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01.01.2019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31.12.2024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Смородин А.П., заместитель главы-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РРП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1.1.2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Мероприятие:</w:t>
            </w:r>
            <w:r w:rsidRPr="007D5D26">
              <w:rPr>
                <w:sz w:val="24"/>
                <w:szCs w:val="24"/>
              </w:rPr>
              <w:t xml:space="preserve"> проведение мероприятий (спектаклей, концертов, вечеров, </w:t>
            </w:r>
            <w:proofErr w:type="spellStart"/>
            <w:r w:rsidRPr="007D5D26">
              <w:rPr>
                <w:sz w:val="24"/>
                <w:szCs w:val="24"/>
              </w:rPr>
              <w:t>КВНов</w:t>
            </w:r>
            <w:proofErr w:type="spellEnd"/>
            <w:r w:rsidRPr="007D5D26">
              <w:rPr>
                <w:sz w:val="24"/>
                <w:szCs w:val="24"/>
              </w:rPr>
              <w:t>) по пропаганде здорового образа жизни в театрах, домах культуры, парках, а также в общеобразовательных учреждениях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</w:pPr>
            <w:r w:rsidRPr="007D5D26">
              <w:rPr>
                <w:sz w:val="24"/>
                <w:szCs w:val="24"/>
              </w:rPr>
              <w:t>01.01.2019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31.12.2024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Смородин А.П., заместитель главы-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РРП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1.1.3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Мероприятие:</w:t>
            </w:r>
            <w:r w:rsidRPr="007D5D26">
              <w:rPr>
                <w:sz w:val="24"/>
                <w:szCs w:val="24"/>
              </w:rPr>
              <w:t xml:space="preserve"> проведение спортивно-массовых мероприятий в муниципальных образованиях, предприятиях, образовательных организациях, парках, скверах, на центральных площадях МР и ГО РБ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</w:pPr>
            <w:r w:rsidRPr="007D5D26">
              <w:rPr>
                <w:sz w:val="24"/>
                <w:szCs w:val="24"/>
              </w:rPr>
              <w:t>01.01.2019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31.12.2024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Смородин А.П., заместитель главы-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РРП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1.1.4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Мероприятие:</w:t>
            </w:r>
            <w:r w:rsidRPr="007D5D26">
              <w:rPr>
                <w:sz w:val="24"/>
                <w:szCs w:val="24"/>
              </w:rPr>
              <w:t xml:space="preserve"> Благоустройство инфраструктуры для ведения населением здорового образа жизни (спортивные, туристические, экологические объекты)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01.01.2019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31.12.2024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Смородин А.П., заместитель главы-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РРП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1.1.5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Мероприятие:</w:t>
            </w:r>
            <w:r w:rsidRPr="007D5D26">
              <w:rPr>
                <w:sz w:val="24"/>
                <w:szCs w:val="24"/>
              </w:rPr>
              <w:t xml:space="preserve"> установление взаимодействия с </w:t>
            </w:r>
            <w:r w:rsidRPr="007D5D26">
              <w:rPr>
                <w:sz w:val="24"/>
                <w:szCs w:val="24"/>
              </w:rPr>
              <w:lastRenderedPageBreak/>
              <w:t>общественными организациями и волонтёрскими движениями, ориентированными на пропаганду здорового образа жизни. Способствование созданию общественных организаций (НКО, СОНКО)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31.12.2024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 xml:space="preserve">Смородин А.П., заместитель </w:t>
            </w:r>
            <w:r w:rsidRPr="007D5D26">
              <w:rPr>
                <w:sz w:val="24"/>
                <w:szCs w:val="24"/>
              </w:rPr>
              <w:lastRenderedPageBreak/>
              <w:t>главы-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lastRenderedPageBreak/>
              <w:t xml:space="preserve">отчет </w:t>
            </w:r>
            <w:r w:rsidRPr="007D5D26">
              <w:rPr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Мероприятие:</w:t>
            </w:r>
            <w:r w:rsidRPr="007D5D26">
              <w:rPr>
                <w:sz w:val="24"/>
                <w:szCs w:val="24"/>
              </w:rPr>
              <w:t xml:space="preserve"> создание условий для занятий активной творческой деятельностью (развитие системы дополнительного образования: спортивные, художественные, технические секции, школы, кружки)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01.01.2019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31.12.2024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Смородин А.П., заместитель главы-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РРП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1.1.7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Разработка и внедрение муниципальной программы общественного здоровья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31.12.2022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Смородин А.П., заместитель главы-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РРП</w:t>
            </w:r>
          </w:p>
        </w:tc>
      </w:tr>
      <w:tr w:rsidR="00E07A9D" w:rsidRPr="007D5D26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F5768A" w:rsidP="00955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ind w:right="142"/>
              <w:jc w:val="both"/>
              <w:rPr>
                <w:sz w:val="24"/>
                <w:szCs w:val="24"/>
              </w:rPr>
            </w:pPr>
            <w:r w:rsidRPr="007D5D26">
              <w:rPr>
                <w:b/>
                <w:sz w:val="24"/>
                <w:szCs w:val="24"/>
              </w:rPr>
              <w:t>Контрольная точка:</w:t>
            </w:r>
            <w:r w:rsidRPr="007D5D26">
              <w:rPr>
                <w:sz w:val="24"/>
                <w:szCs w:val="24"/>
              </w:rPr>
              <w:t xml:space="preserve"> внедрены муниципальные программы общественного здоровья 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31.12.2024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sz w:val="24"/>
                <w:szCs w:val="24"/>
              </w:rPr>
            </w:pPr>
            <w:r w:rsidRPr="007D5D26">
              <w:rPr>
                <w:sz w:val="24"/>
                <w:szCs w:val="24"/>
              </w:rPr>
              <w:t>Смородин А.П., заместитель главы- начальник МКУ Управление социального развития  муниципального района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7A9D" w:rsidRPr="007D5D26" w:rsidRDefault="00E07A9D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D26">
              <w:rPr>
                <w:sz w:val="24"/>
                <w:szCs w:val="24"/>
              </w:rPr>
              <w:t>РРП</w:t>
            </w:r>
          </w:p>
        </w:tc>
      </w:tr>
    </w:tbl>
    <w:p w:rsidR="00E07A9D" w:rsidRPr="007D5D26" w:rsidRDefault="00E07A9D" w:rsidP="00E07A9D">
      <w:pPr>
        <w:rPr>
          <w:sz w:val="20"/>
          <w:lang w:val="en-US"/>
        </w:rPr>
      </w:pPr>
    </w:p>
    <w:tbl>
      <w:tblPr>
        <w:tblW w:w="505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6296"/>
        <w:gridCol w:w="1547"/>
        <w:gridCol w:w="1131"/>
        <w:gridCol w:w="3202"/>
        <w:gridCol w:w="2221"/>
        <w:gridCol w:w="944"/>
        <w:gridCol w:w="19"/>
      </w:tblGrid>
      <w:tr w:rsidR="009106A6" w:rsidRPr="00F5768A" w:rsidTr="009106A6">
        <w:trPr>
          <w:gridAfter w:val="1"/>
          <w:wAfter w:w="6" w:type="pct"/>
        </w:trPr>
        <w:tc>
          <w:tcPr>
            <w:tcW w:w="165" w:type="pct"/>
            <w:vMerge w:val="restart"/>
            <w:shd w:val="clear" w:color="auto" w:fill="FFFFFF"/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  <w:r w:rsidRPr="00F5768A">
              <w:rPr>
                <w:sz w:val="24"/>
                <w:szCs w:val="24"/>
              </w:rPr>
              <w:t>N п/п</w:t>
            </w:r>
          </w:p>
        </w:tc>
        <w:tc>
          <w:tcPr>
            <w:tcW w:w="1982" w:type="pct"/>
            <w:vMerge w:val="restart"/>
            <w:shd w:val="clear" w:color="auto" w:fill="FFFFFF"/>
            <w:vAlign w:val="center"/>
            <w:hideMark/>
          </w:tcPr>
          <w:p w:rsidR="00AA3B68" w:rsidRPr="00F5768A" w:rsidRDefault="00AA3B68" w:rsidP="00F5768A">
            <w:pPr>
              <w:ind w:right="142"/>
              <w:jc w:val="center"/>
              <w:rPr>
                <w:sz w:val="24"/>
                <w:szCs w:val="24"/>
              </w:rPr>
            </w:pPr>
            <w:r w:rsidRPr="00F5768A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43" w:type="pct"/>
            <w:gridSpan w:val="2"/>
            <w:shd w:val="clear" w:color="auto" w:fill="FFFFFF"/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  <w:r w:rsidRPr="00F5768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008" w:type="pct"/>
            <w:vMerge w:val="restart"/>
            <w:shd w:val="clear" w:color="auto" w:fill="FFFFFF"/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  <w:r w:rsidRPr="00F5768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9" w:type="pct"/>
            <w:vMerge w:val="restart"/>
            <w:shd w:val="clear" w:color="auto" w:fill="FFFFFF"/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  <w:r w:rsidRPr="00F5768A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97" w:type="pct"/>
            <w:vMerge w:val="restart"/>
            <w:shd w:val="clear" w:color="auto" w:fill="FFFFFF"/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  <w:r w:rsidRPr="00F5768A">
              <w:rPr>
                <w:sz w:val="24"/>
                <w:szCs w:val="24"/>
              </w:rPr>
              <w:t>Уровень контроля</w:t>
            </w:r>
          </w:p>
        </w:tc>
      </w:tr>
      <w:tr w:rsidR="009106A6" w:rsidRPr="00F5768A" w:rsidTr="009106A6">
        <w:trPr>
          <w:gridAfter w:val="1"/>
          <w:wAfter w:w="6" w:type="pct"/>
          <w:trHeight w:val="519"/>
        </w:trPr>
        <w:tc>
          <w:tcPr>
            <w:tcW w:w="165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/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  <w:r w:rsidRPr="00F5768A">
              <w:rPr>
                <w:sz w:val="24"/>
                <w:szCs w:val="24"/>
              </w:rPr>
              <w:t>начало</w:t>
            </w:r>
          </w:p>
        </w:tc>
        <w:tc>
          <w:tcPr>
            <w:tcW w:w="356" w:type="pct"/>
            <w:shd w:val="clear" w:color="auto" w:fill="FFFFFF"/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  <w:r w:rsidRPr="00F5768A">
              <w:rPr>
                <w:sz w:val="24"/>
                <w:szCs w:val="24"/>
              </w:rPr>
              <w:t>окончание</w:t>
            </w:r>
          </w:p>
        </w:tc>
        <w:tc>
          <w:tcPr>
            <w:tcW w:w="1008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A3B68" w:rsidRPr="00F5768A" w:rsidRDefault="00AA3B68" w:rsidP="00F5768A">
            <w:pPr>
              <w:jc w:val="center"/>
              <w:rPr>
                <w:sz w:val="24"/>
                <w:szCs w:val="24"/>
              </w:rPr>
            </w:pPr>
          </w:p>
        </w:tc>
      </w:tr>
      <w:tr w:rsidR="00AA3B68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b/>
                <w:sz w:val="24"/>
                <w:szCs w:val="24"/>
              </w:rPr>
            </w:pPr>
            <w:r w:rsidRPr="00F5768A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AA3B68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b/>
                <w:sz w:val="24"/>
                <w:szCs w:val="24"/>
              </w:rPr>
            </w:pPr>
            <w:r w:rsidRPr="00F5768A">
              <w:rPr>
                <w:b/>
                <w:sz w:val="24"/>
                <w:szCs w:val="24"/>
              </w:rPr>
              <w:t>Региональный проект «Спорт – норма жизни»</w:t>
            </w:r>
          </w:p>
        </w:tc>
      </w:tr>
      <w:tr w:rsidR="009106A6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AA3B68" w:rsidRPr="00F5768A" w:rsidRDefault="00AA3B68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в систематические занятия физической культурой и спортом вовлечено не менее </w:t>
            </w:r>
            <w:r w:rsidR="00F5768A" w:rsidRPr="00F5768A">
              <w:rPr>
                <w:rFonts w:eastAsia="Calibri"/>
                <w:sz w:val="24"/>
                <w:szCs w:val="24"/>
                <w:lang w:eastAsia="en-US"/>
              </w:rPr>
              <w:t>56,42% населения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F5768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br/>
              <w:t>202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F5768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AA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Аналитический отчет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ПС</w:t>
            </w:r>
          </w:p>
        </w:tc>
      </w:tr>
      <w:tr w:rsidR="009106A6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AA3B68" w:rsidRPr="00F5768A" w:rsidRDefault="00AA3B68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lastRenderedPageBreak/>
              <w:t>инвалидов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lastRenderedPageBreak/>
              <w:t>1 января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F5768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r w:rsidRPr="00F5768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Отчет организатора мероприятий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9106A6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AA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AA3B68" w:rsidRPr="00F5768A" w:rsidRDefault="00AA3B68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проведено не менее 150 физкультурных и комплексных физкультурных мероприятий для детей и учащейся молодежи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F5768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t xml:space="preserve"> декабря 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r w:rsidRPr="00F5768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AA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AA3B68" w:rsidRPr="00F5768A" w:rsidRDefault="00AA3B68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проведено не менее 88 физкультурных и комплексных физкультурных мероприятий среди лиц средней и старшей возрастных групп, включая фестивали ГТО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F5768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r w:rsidRPr="00F5768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AA3B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AA3B68" w:rsidRPr="00F5768A" w:rsidRDefault="00AA3B68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проведено не менее 5 физкультурных и комплексных физкультурных мероприятий среди инвалидов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F5768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r w:rsidRPr="00F5768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544709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AA3B6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AA3B68" w:rsidRPr="00F5768A" w:rsidRDefault="00F5768A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125 участников 1-4 классов спортивно-оздоровительного проекта «Здоровое </w:t>
            </w:r>
            <w:proofErr w:type="spellStart"/>
            <w:r w:rsidRPr="00F5768A">
              <w:rPr>
                <w:rFonts w:eastAsia="Calibri"/>
                <w:sz w:val="24"/>
                <w:szCs w:val="24"/>
                <w:lang w:eastAsia="en-US"/>
              </w:rPr>
              <w:t>поколение-сильный</w:t>
            </w:r>
            <w:proofErr w:type="spellEnd"/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 регион» получают общеобразовательную общефизическую подготовку в объеме 6 часов в неделю, знакомятся с основными видами спорта, культивируемыми в районе. Для них проводятся мероприятия гражданско-патриотической и физкультурно-спортивной направленности. Школьники выполняют нормативы физкультурно-спортивного комплекса «ГТО»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5768A" w:rsidRPr="00F5768A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F5768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 мая 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br/>
              <w:t>202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r w:rsidRPr="00F5768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F5768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Отчет о реализации в Министерство спорта 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06A6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544709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2.1</w:t>
            </w:r>
            <w:r w:rsidR="00AA3B68" w:rsidRPr="00F5768A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AA3B68" w:rsidRPr="00F5768A" w:rsidRDefault="00AA3B68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Проработка соглашений муниципальными образованиями Республики Башкортостан  по созданию экспериментальных площадок, обеспечивающих вовлечение "фокус групп" в систематические занятия физической культурой и спортом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 марта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15 декабря 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r w:rsidRPr="00F5768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Заключенные соглашения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F5768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56ECC" w:rsidP="00A56E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6337BC" w:rsidRPr="00F5768A" w:rsidRDefault="00AA3B68" w:rsidP="009106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с пятью муниципальными образовательными учреждениями заключены соглашения о реализации спортивно-образовательного проекта «Здоровое поколение – сильный  регион»  и вовлечение в систематические занятия физической культурой и спортом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1 января 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600CCB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31 мая  </w:t>
            </w:r>
            <w:r w:rsidRPr="00F5768A">
              <w:rPr>
                <w:rFonts w:eastAsia="Calibri"/>
                <w:sz w:val="24"/>
                <w:szCs w:val="24"/>
                <w:lang w:eastAsia="en-US"/>
              </w:rPr>
              <w:br/>
              <w:t>2024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r w:rsidRPr="00F5768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 xml:space="preserve">Заключенные соглашения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68" w:rsidRPr="00F5768A" w:rsidRDefault="00AA3B68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768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0205F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b/>
                <w:sz w:val="24"/>
                <w:szCs w:val="24"/>
                <w:lang w:eastAsia="en-US"/>
              </w:rPr>
              <w:t>Результат:</w:t>
            </w:r>
          </w:p>
          <w:p w:rsidR="000205FA" w:rsidRPr="000205FA" w:rsidRDefault="000205FA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В 63 муниципальных районах и городских округах созданы центры тестирования Всероссийского физкультурно-спортивного комплекса "Готов к труду и обороне" (ГТО),   оборудованные  малыми спортивными площадками, в 2 муниципальных образованиях Республики Башкортостан построены физкультурно-оздоровительные центры, в 2-х муниципальных образованиях Республики Башкортостан физкультурно-оздоровительные комплексы.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31 декабря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1206ED" w:rsidRDefault="000205FA" w:rsidP="00605CC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Министерство спорта Республики Башкортостан</w:t>
            </w:r>
            <w:r w:rsidRPr="001206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 xml:space="preserve">Аналитический отчет, отчеты муниципальных образований Республики Башкортостан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ПС</w:t>
            </w:r>
          </w:p>
        </w:tc>
      </w:tr>
      <w:tr w:rsidR="009106A6" w:rsidRPr="000205F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605CC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0205FA" w:rsidRPr="000205FA" w:rsidRDefault="000205FA" w:rsidP="00605C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проведение официальных физкультурных и спортивных мероприятий, включая комплексные многоэтапные. Организация тестирования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 для всех возрастных и социальных групп населения: детей, учащихся, студентов, трудящихся, жителей сельских территорий пенсионеров.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31 декабря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605CC1">
            <w:r w:rsidRPr="000205F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A" w:rsidRPr="000205FA" w:rsidRDefault="000205FA" w:rsidP="00605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0205F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3849FA" w:rsidRDefault="003849FA" w:rsidP="000205F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"Готов к труду и обороне" (ГТО), а также для проведения организованных форм занятий физической культурой и спортом. Муниципальные автономные учреждения «МАУ ДО СШ Чемпион» и «Стимул р.п. Приютово» Физкультурно-спортивные учреждения включают 6 спортивные зоны (2 зала, 1 бассейн, 2 стадиона, «Тропа здоровья»)</w:t>
            </w:r>
          </w:p>
          <w:p w:rsidR="009106A6" w:rsidRPr="000205FA" w:rsidRDefault="009106A6" w:rsidP="000205F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25 декабря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0205F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BD4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849FA" w:rsidRPr="000205FA" w:rsidRDefault="003849FA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10 января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r w:rsidRPr="000205F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 xml:space="preserve">Заявка в Республиканский центр тестирования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3849F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3849FA" w:rsidRDefault="003849FA" w:rsidP="00BD4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9FA">
              <w:rPr>
                <w:rFonts w:eastAsia="Calibri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3849FA" w:rsidRDefault="003849FA" w:rsidP="00605CC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9FA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849FA" w:rsidRPr="003849FA" w:rsidRDefault="00262668" w:rsidP="00605C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 спортивной</w:t>
            </w:r>
            <w:r w:rsidR="003849FA" w:rsidRPr="003849FA">
              <w:rPr>
                <w:rFonts w:eastAsia="Calibri"/>
                <w:sz w:val="24"/>
                <w:szCs w:val="24"/>
                <w:lang w:eastAsia="en-US"/>
              </w:rPr>
              <w:t xml:space="preserve"> площадк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3849FA" w:rsidRPr="003849FA">
              <w:rPr>
                <w:rFonts w:eastAsia="Calibri"/>
                <w:sz w:val="24"/>
                <w:szCs w:val="24"/>
                <w:lang w:eastAsia="en-US"/>
              </w:rPr>
              <w:t xml:space="preserve"> для подготовки и выполнения нормативов ВФСК ГТО с 21 тренажерами</w:t>
            </w:r>
          </w:p>
          <w:p w:rsidR="003849FA" w:rsidRPr="003849FA" w:rsidRDefault="00262668" w:rsidP="00605C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3849FA" w:rsidRPr="003849FA">
              <w:rPr>
                <w:rFonts w:eastAsia="Calibri"/>
                <w:sz w:val="24"/>
                <w:szCs w:val="24"/>
                <w:lang w:eastAsia="en-US"/>
              </w:rPr>
              <w:t>ервый этап «Реконструкции стадиона" по ул.Уфимская 5А» (хоккейная коробка под навесом).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3849F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9FA">
              <w:rPr>
                <w:rFonts w:eastAsia="Calibri"/>
                <w:sz w:val="24"/>
                <w:szCs w:val="24"/>
                <w:lang w:eastAsia="en-US"/>
              </w:rPr>
              <w:t>10 января</w:t>
            </w:r>
            <w:r w:rsidRPr="003849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3849F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9FA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3849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3849FA" w:rsidRDefault="003849FA" w:rsidP="00605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49F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3849F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9FA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3849FA" w:rsidRDefault="003849FA" w:rsidP="00605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49F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BD4D6A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BD4D6A" w:rsidRDefault="003849FA" w:rsidP="00BD4D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D6A">
              <w:rPr>
                <w:rFonts w:eastAsia="Calibri"/>
                <w:sz w:val="24"/>
                <w:szCs w:val="24"/>
                <w:lang w:eastAsia="en-US"/>
              </w:rPr>
              <w:t>3.2.3.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BD4D6A" w:rsidRDefault="003849FA" w:rsidP="00605CC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D4D6A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849FA" w:rsidRPr="00BD4D6A" w:rsidRDefault="003849FA" w:rsidP="00605C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4D6A">
              <w:rPr>
                <w:rFonts w:eastAsia="Calibri"/>
                <w:sz w:val="24"/>
                <w:szCs w:val="24"/>
                <w:lang w:eastAsia="en-US"/>
              </w:rPr>
              <w:t xml:space="preserve">Развитие системы подготовки спортивного резерва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BD4D6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D6A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BD4D6A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BD4D6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D6A">
              <w:rPr>
                <w:rFonts w:eastAsia="Calibri"/>
                <w:sz w:val="24"/>
                <w:szCs w:val="24"/>
                <w:lang w:eastAsia="en-US"/>
              </w:rPr>
              <w:t>25 декабря</w:t>
            </w:r>
            <w:r w:rsidRPr="00BD4D6A">
              <w:rPr>
                <w:rFonts w:eastAsia="Calibri"/>
                <w:sz w:val="24"/>
                <w:szCs w:val="24"/>
                <w:lang w:eastAsia="en-US"/>
              </w:rPr>
              <w:br/>
              <w:t>2022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BD4D6A" w:rsidRDefault="00262668" w:rsidP="00605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49F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BD4D6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4D6A">
              <w:rPr>
                <w:rFonts w:eastAsia="Calibri"/>
                <w:sz w:val="24"/>
                <w:szCs w:val="24"/>
                <w:lang w:eastAsia="en-US"/>
              </w:rPr>
              <w:t>Отчет о реализации ЕКП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BD4D6A" w:rsidRDefault="003849FA" w:rsidP="00605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4D6A">
              <w:rPr>
                <w:rFonts w:eastAsia="Calibri"/>
                <w:sz w:val="24"/>
                <w:szCs w:val="24"/>
                <w:lang w:eastAsia="en-US"/>
              </w:rPr>
              <w:t xml:space="preserve">ПС </w:t>
            </w:r>
          </w:p>
        </w:tc>
      </w:tr>
      <w:tr w:rsidR="009106A6" w:rsidRPr="00A56ECC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605CC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3849FA" w:rsidRPr="000205FA" w:rsidRDefault="003849FA" w:rsidP="00605C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Поставка-установка спортивно-технологического оборудования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10 января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0205FA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605CC1">
            <w:r w:rsidRPr="000205FA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605C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 xml:space="preserve">2 кв.2023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0205FA" w:rsidRDefault="003849FA" w:rsidP="00605CC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205FA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224EF3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b/>
                <w:sz w:val="24"/>
                <w:szCs w:val="24"/>
                <w:lang w:eastAsia="en-US"/>
              </w:rPr>
              <w:t>Результат:</w:t>
            </w:r>
          </w:p>
          <w:p w:rsidR="003849FA" w:rsidRPr="00224EF3" w:rsidRDefault="003849FA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В системе подготовки спортивного резерва проведено не менее 193 спортивных соревнований.</w:t>
            </w:r>
          </w:p>
          <w:p w:rsidR="003849FA" w:rsidRPr="00224EF3" w:rsidRDefault="003849FA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На основе обновленных федеральных государственных стандартов и образовательной программы по обучению инструкторов по спорту, в том числе с квалификацией специалистов проведена подготовка, повышение квалификации и переподготовка организаторов спортивно-массовой работы и тренеров учреждений, осуществляющих спортивную подготовку.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224EF3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 xml:space="preserve">31 декабря </w:t>
            </w:r>
            <w:r w:rsidRPr="00224EF3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r w:rsidRPr="00224EF3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Рекомендации МС 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224EF3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849FA" w:rsidRPr="00224EF3" w:rsidRDefault="003849FA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 xml:space="preserve">Организация официальных спортивных мероприятий в системе подготовки спортивного резерва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1 января</w:t>
            </w:r>
            <w:r w:rsidRPr="00224EF3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31 декабря</w:t>
            </w:r>
            <w:r w:rsidRPr="00224EF3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r w:rsidRPr="00224EF3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 xml:space="preserve">Отчет организатора соревнований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  <w:tr w:rsidR="009106A6" w:rsidRPr="00224EF3" w:rsidTr="009106A6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3849FA" w:rsidRPr="00224EF3" w:rsidRDefault="003849FA" w:rsidP="00F5768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По результатам официальных спортивных мероприятий не менее 15,6 % занимающихся перешли на следующий этап подготовки и 51,41%  имеют спортивные разряды и звания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1 января 2023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15 декабря</w:t>
            </w:r>
            <w:r w:rsidRPr="00224EF3">
              <w:rPr>
                <w:rFonts w:eastAsia="Calibri"/>
                <w:sz w:val="24"/>
                <w:szCs w:val="24"/>
                <w:lang w:eastAsia="en-US"/>
              </w:rPr>
              <w:br/>
              <w:t>2023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r w:rsidRPr="00224EF3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Аналитический отчет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A" w:rsidRPr="00224EF3" w:rsidRDefault="003849FA" w:rsidP="00F576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4EF3">
              <w:rPr>
                <w:rFonts w:eastAsia="Calibri"/>
                <w:sz w:val="24"/>
                <w:szCs w:val="24"/>
                <w:lang w:eastAsia="en-US"/>
              </w:rPr>
              <w:t>ПК</w:t>
            </w:r>
          </w:p>
        </w:tc>
      </w:tr>
    </w:tbl>
    <w:p w:rsidR="00AA3B68" w:rsidRPr="008C1895" w:rsidRDefault="00AA3B68" w:rsidP="00AA3B68">
      <w:pPr>
        <w:rPr>
          <w:color w:val="FF0000"/>
          <w:sz w:val="20"/>
        </w:rPr>
      </w:pPr>
    </w:p>
    <w:p w:rsidR="004652FB" w:rsidRPr="008C1895" w:rsidRDefault="004652FB" w:rsidP="00691C8C">
      <w:pPr>
        <w:rPr>
          <w:color w:val="FF0000"/>
          <w:sz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3"/>
        <w:gridCol w:w="5717"/>
        <w:gridCol w:w="1310"/>
        <w:gridCol w:w="1440"/>
        <w:gridCol w:w="2262"/>
        <w:gridCol w:w="2637"/>
        <w:gridCol w:w="162"/>
        <w:gridCol w:w="1928"/>
      </w:tblGrid>
      <w:tr w:rsidR="003A2D96" w:rsidRPr="00631D22" w:rsidTr="009106A6">
        <w:trPr>
          <w:trHeight w:val="393"/>
        </w:trPr>
        <w:tc>
          <w:tcPr>
            <w:tcW w:w="216" w:type="pct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74" w:type="pct"/>
            <w:gridSpan w:val="2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49" w:type="pct"/>
            <w:gridSpan w:val="2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99" w:type="pct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597" w:type="pct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Уровень контроля</w:t>
            </w:r>
          </w:p>
        </w:tc>
      </w:tr>
      <w:tr w:rsidR="001F2CCD" w:rsidRPr="00631D22" w:rsidTr="009106A6">
        <w:trPr>
          <w:trHeight w:val="261"/>
        </w:trPr>
        <w:tc>
          <w:tcPr>
            <w:tcW w:w="216" w:type="pct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1774" w:type="pct"/>
            <w:gridSpan w:val="2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начало</w:t>
            </w:r>
          </w:p>
        </w:tc>
        <w:tc>
          <w:tcPr>
            <w:tcW w:w="445" w:type="pct"/>
          </w:tcPr>
          <w:p w:rsidR="0031669D" w:rsidRPr="00631D22" w:rsidRDefault="0031669D" w:rsidP="0031669D">
            <w:pPr>
              <w:jc w:val="center"/>
              <w:rPr>
                <w:b/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окончание</w:t>
            </w:r>
          </w:p>
        </w:tc>
        <w:tc>
          <w:tcPr>
            <w:tcW w:w="699" w:type="pct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pct"/>
            <w:gridSpan w:val="2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</w:tr>
      <w:tr w:rsidR="0031669D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669D" w:rsidRPr="00631D22" w:rsidRDefault="0031669D" w:rsidP="003166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31669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gridSpan w:val="9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«Цифровая образовательная среда»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Результат участия в региональном проекте: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Внедрена целевая модель цифровой образовательной среды в образовательных организациях МР Белебеевский район РБ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01.04.2019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Мероприятие: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Подготовка и предоставление заявки на участие в отборе на предоставление субсидии на финансовое  обеспечение мероприятий по внедрению целевой модели цифровой образовательной среды в общеобразовательных организация МР Белебеевский район РБ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01.06.2024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Заявка на участие в отборе на предоставление субсидии на финансовое  обеспечение мероприятий по финансовому обеспечению мероприятий по внедрению целевой модели цифровой образовательной среды в общеобразовательных организация МР Белебеевский район РБ</w:t>
            </w:r>
          </w:p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</w:p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Мероприятие:</w:t>
            </w:r>
          </w:p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Заключение соглашения с Министерством образования </w:t>
            </w:r>
            <w:r w:rsidR="000E0B8B" w:rsidRPr="00631D22">
              <w:rPr>
                <w:sz w:val="24"/>
                <w:szCs w:val="24"/>
              </w:rPr>
              <w:t>РБ</w:t>
            </w:r>
            <w:r w:rsidRPr="00631D22">
              <w:rPr>
                <w:sz w:val="24"/>
                <w:szCs w:val="24"/>
              </w:rPr>
              <w:t xml:space="preserve"> о предоставлении субсидии из бюджета </w:t>
            </w:r>
            <w:r w:rsidR="000E0B8B" w:rsidRPr="00631D22">
              <w:rPr>
                <w:sz w:val="24"/>
                <w:szCs w:val="24"/>
              </w:rPr>
              <w:t>РБ</w:t>
            </w:r>
            <w:r w:rsidRPr="00631D22">
              <w:rPr>
                <w:sz w:val="24"/>
                <w:szCs w:val="24"/>
              </w:rPr>
              <w:t xml:space="preserve"> бюджету муниципального района </w:t>
            </w:r>
            <w:r w:rsidRPr="00631D22">
              <w:rPr>
                <w:sz w:val="24"/>
                <w:szCs w:val="24"/>
              </w:rPr>
              <w:lastRenderedPageBreak/>
              <w:t>Белебеевский район на финансовое обеспечение мероприятий по внедрению целевой модели цифровой образовательной среды в общеобразовательных организация МР Белебеевский район РБ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01.04.2019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01.07.2019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01.07.2020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01.07.2021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01.07.2022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01.07.2023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01.07.2024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 xml:space="preserve">соглашение с Министерством образования </w:t>
            </w:r>
            <w:r w:rsidR="000E0B8B"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РБ</w:t>
            </w: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 о предоставлении </w:t>
            </w: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 xml:space="preserve">субсидии из бюджета </w:t>
            </w:r>
            <w:r w:rsidR="000E0B8B"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РБ</w:t>
            </w: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 бюджету муниципального района Белебеевский район по финансовому обеспечению мероприятий по внедрению целевой модели цифровой образовательной среды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Сахабиев А.А., Глава Администрации муниципального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1.1.3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Проведение закупочных процедур</w:t>
            </w:r>
            <w:r w:rsidRPr="00631D2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01.07.2019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01.07.2020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01.07.2021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01.07.2022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01.07.2023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01.07.2024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Муниципальный контракт на поставку оборудования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Контрольная точка: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Внедрена целевая модель цифровой образовательной среды в образовательных организациях МР Белебеевский  район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начальник МКУ Управление </w:t>
            </w:r>
            <w:r w:rsidRPr="00631D22">
              <w:rPr>
                <w:sz w:val="24"/>
                <w:szCs w:val="24"/>
              </w:rPr>
              <w:lastRenderedPageBreak/>
              <w:t>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Результат участия в региональном проекте: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 5 (20%) - 2019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10 (40%) - 2020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14 (60%) - 2021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23 (100%) - 2022 год.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Мероприятие: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Организация работы по обновлению информационного наполнения и функциональных возможностей открытых и общедоступных информационных ресурсов в 23 (100%) образовательных организациях, реализующими основные и (или) дополнительные общеобразовательные программы в МР Белебеевский  район РБ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 5 (20%) - 2019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10 (40%) - 2020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14 (60%) - 2021 год;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  <w:lang w:val="en-US"/>
              </w:rPr>
            </w:pPr>
            <w:r w:rsidRPr="00631D22">
              <w:rPr>
                <w:sz w:val="24"/>
                <w:szCs w:val="24"/>
              </w:rPr>
              <w:t xml:space="preserve">  23 (100%) - 2022 год.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31.12.2022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0E0B8B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Сахабиев А.А., Глава Администрации </w:t>
            </w:r>
            <w:r w:rsidR="000E0B8B" w:rsidRPr="00631D22">
              <w:rPr>
                <w:sz w:val="24"/>
                <w:szCs w:val="24"/>
              </w:rPr>
              <w:t>МР</w:t>
            </w:r>
            <w:r w:rsidRPr="00631D22">
              <w:rPr>
                <w:sz w:val="24"/>
                <w:szCs w:val="24"/>
              </w:rPr>
              <w:t xml:space="preserve"> Белебеевский район </w:t>
            </w:r>
            <w:r w:rsidR="000E0B8B" w:rsidRPr="00631D22">
              <w:rPr>
                <w:sz w:val="24"/>
                <w:szCs w:val="24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Контрольная точка: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23 (100%) образовательных организаций, реализующих основные и (или) дополнительные </w:t>
            </w:r>
            <w:r w:rsidRPr="00631D22">
              <w:rPr>
                <w:sz w:val="24"/>
                <w:szCs w:val="24"/>
              </w:rPr>
              <w:lastRenderedPageBreak/>
              <w:t>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 5 (20%) - 2019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10 (40%) - 2020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14 (60%) - 2021 год;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23 (100%) - 2022 год..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Сахабиев А.А., Глава Администрации </w:t>
            </w:r>
            <w:r w:rsidRPr="00631D22">
              <w:rPr>
                <w:sz w:val="24"/>
                <w:szCs w:val="24"/>
              </w:rPr>
              <w:lastRenderedPageBreak/>
              <w:t xml:space="preserve">муниципального района Белебеевский район </w:t>
            </w:r>
            <w:r w:rsidR="000E0B8B" w:rsidRPr="00631D22">
              <w:rPr>
                <w:sz w:val="24"/>
                <w:szCs w:val="24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Результат участия в региональном проекте: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Созданы центры цифрового образования детей «</w:t>
            </w:r>
            <w:r w:rsidRPr="00631D22">
              <w:rPr>
                <w:sz w:val="24"/>
                <w:szCs w:val="24"/>
                <w:lang w:val="en-US"/>
              </w:rPr>
              <w:t>IT</w:t>
            </w:r>
            <w:r w:rsidRPr="00631D22">
              <w:rPr>
                <w:sz w:val="24"/>
                <w:szCs w:val="24"/>
              </w:rPr>
              <w:t>-куб»</w:t>
            </w:r>
            <w:r w:rsidRPr="00631D22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01.01.2021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01.01.2022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31.12.2022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A2D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Мероприятие: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Подготовка и предоставление заявки на участие в отборе на предоставление субсидии на финансовое  обеспечение мероприятий созданию ключевых центров развития детей (центров цифрового образования «</w:t>
            </w:r>
            <w:r w:rsidRPr="00631D22">
              <w:rPr>
                <w:sz w:val="24"/>
                <w:szCs w:val="24"/>
                <w:lang w:val="en-US"/>
              </w:rPr>
              <w:t>IT</w:t>
            </w:r>
            <w:r w:rsidRPr="00631D22">
              <w:rPr>
                <w:sz w:val="24"/>
                <w:szCs w:val="24"/>
              </w:rPr>
              <w:t>-куб»)</w:t>
            </w:r>
            <w:r w:rsidRPr="00631D22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01.03.2019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01.03.2020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01.03.2021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01.03.2022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01.03.2023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01.03.2024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Заявка в установленном порядке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631D22">
              <w:rPr>
                <w:sz w:val="24"/>
                <w:szCs w:val="24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Мероприятие: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Заключение соглашений с Министерством </w:t>
            </w:r>
            <w:r w:rsidRPr="00631D22">
              <w:rPr>
                <w:sz w:val="24"/>
                <w:szCs w:val="24"/>
              </w:rPr>
              <w:lastRenderedPageBreak/>
              <w:t xml:space="preserve">образования </w:t>
            </w:r>
            <w:r w:rsidR="000E0B8B" w:rsidRPr="00631D22">
              <w:rPr>
                <w:sz w:val="24"/>
                <w:szCs w:val="24"/>
              </w:rPr>
              <w:t>РБ</w:t>
            </w:r>
            <w:r w:rsidRPr="00631D22">
              <w:rPr>
                <w:sz w:val="24"/>
                <w:szCs w:val="24"/>
              </w:rPr>
              <w:t xml:space="preserve"> о предоставлении субсидии из бюджета </w:t>
            </w:r>
            <w:r w:rsidR="000E0B8B" w:rsidRPr="00631D22">
              <w:rPr>
                <w:sz w:val="24"/>
                <w:szCs w:val="24"/>
              </w:rPr>
              <w:t>РБ</w:t>
            </w:r>
            <w:r w:rsidRPr="00631D22">
              <w:rPr>
                <w:sz w:val="24"/>
                <w:szCs w:val="24"/>
              </w:rPr>
              <w:t xml:space="preserve"> бюджету муниципального района Белебеевский район на финансовое обеспечение мероприятий по созданию ключевых центров развития детей (центров цифрового образования «IT-куб»)</w:t>
            </w:r>
            <w:r w:rsidRPr="00631D22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01.06.2019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01.06.2020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01.06.2021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01.06.2022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01.06.2023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01.06.2024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r w:rsidR="001F2CCD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Соглашение с Министерством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о предоставлении субсидии из бюджета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бюджету муниципального района Белебеевский район на финансовое обеспечение мероприятий по созданию ключевых центров развития детей (центров цифрового образования»IT-куб»)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 xml:space="preserve">Сахабиев А.А., Глава </w:t>
            </w:r>
            <w:r w:rsidRPr="00631D22">
              <w:rPr>
                <w:sz w:val="24"/>
                <w:szCs w:val="24"/>
              </w:rPr>
              <w:lastRenderedPageBreak/>
              <w:t xml:space="preserve">Администрации муниципального района Белебеевский район </w:t>
            </w:r>
            <w:r w:rsidR="000E0B8B" w:rsidRPr="00631D22">
              <w:rPr>
                <w:sz w:val="24"/>
                <w:szCs w:val="24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3.1.3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Проведение закупочных процедур</w:t>
            </w:r>
            <w:r w:rsidRPr="00631D2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01.12.2020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01.12.2021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01.12.2022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1F2CCD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Муниципальный контракт на поставку оборудования (оказание услуг).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Контрольная точка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Созданы центры цифрового образования «IT-куб»</w:t>
            </w:r>
            <w:r w:rsidRPr="00631D22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01.09.2020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01.09.2021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01.09.2022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01.09.2023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01.09.2024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Администрации </w:t>
            </w:r>
            <w:r w:rsidR="001F2CCD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1D22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Результат участия в региональном проекте: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Не менее 315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01.06.2019</w:t>
            </w:r>
            <w:r w:rsidRPr="00631D22">
              <w:rPr>
                <w:sz w:val="24"/>
                <w:szCs w:val="24"/>
              </w:rPr>
              <w:br/>
              <w:t>01.06.2020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1F2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1F2CCD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31D22">
              <w:rPr>
                <w:rFonts w:eastAsia="Calibri"/>
                <w:sz w:val="24"/>
                <w:szCs w:val="24"/>
                <w:lang w:val="en-US" w:eastAsia="en-US"/>
              </w:rPr>
              <w:t>4.1.1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Организация прохождения курсов повышения квалификации работников, привлекаемых к осуществлению образовательной деятельности, с целью повышения компетенций в области современных технологий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01.06.2019</w:t>
            </w:r>
            <w:r w:rsidRPr="00631D22">
              <w:rPr>
                <w:sz w:val="24"/>
                <w:szCs w:val="24"/>
              </w:rPr>
              <w:br/>
              <w:t>01.06.2020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Муниципальный контракт на прохождение курсов повышения квалификации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Контрольная точка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Документ о прохождении курсов повышения квалификации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31.12.2020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1F2CCD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вопросам,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A2D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Саха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 xml:space="preserve">биев А.А., Глава Администрации муниципального района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Результат участия в региональном проекте:</w:t>
            </w:r>
          </w:p>
          <w:p w:rsidR="0031669D" w:rsidRPr="00631D22" w:rsidRDefault="0031669D" w:rsidP="0031669D">
            <w:pPr>
              <w:ind w:right="11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Для не менее 5,2 тыс. детей, обучающихся в 6 (25%) общеобразовательных организациях, внедрены в образовательную программу современные цифровые технологии.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 0,5 тыс.- 2019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1,04 тыс.- 2020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2,04 тыс.- 2021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3,12 тыс.- 2022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4,16 тыс.- 2023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5,2   тыс.- 2024 год.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</w:t>
            </w:r>
            <w:r w:rsidRPr="00631D22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>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1F2CC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1F2CCD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Внедрение в образовательную программу современных цифровых технологий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</w:t>
            </w:r>
            <w:r w:rsidRPr="00631D22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>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01.01.2024</w:t>
            </w: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A2D9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района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1F2CCD" w:rsidRPr="00631D22" w:rsidTr="009106A6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3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767" w:type="pct"/>
            <w:shd w:val="clear" w:color="auto" w:fill="FFFFFF"/>
          </w:tcPr>
          <w:p w:rsidR="0031669D" w:rsidRPr="00631D22" w:rsidRDefault="0031669D" w:rsidP="0031669D">
            <w:pPr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Контрольная точка</w:t>
            </w:r>
          </w:p>
          <w:p w:rsidR="0031669D" w:rsidRPr="00631D22" w:rsidRDefault="0031669D" w:rsidP="0031669D">
            <w:pPr>
              <w:ind w:right="261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Для не менее 5,2 тыс. детей, обучающихся в 6 (25%) общеобразовательных организациях, внедрены в образовательную программу современные цифровые технологии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  0,5 тыс.- 2019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1,04 тыс.- 2020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2,04 тыс.- 2021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3,12 тыс.- 2022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4,16 тыс.- 2023 год;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5,2   тыс.- 2024 год.</w:t>
            </w:r>
          </w:p>
        </w:tc>
        <w:tc>
          <w:tcPr>
            <w:tcW w:w="40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31.12.2020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</w:t>
            </w:r>
          </w:p>
        </w:tc>
        <w:tc>
          <w:tcPr>
            <w:tcW w:w="6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</w:t>
            </w:r>
            <w:r w:rsidR="003A2D96" w:rsidRPr="00631D22">
              <w:rPr>
                <w:rFonts w:eastAsia="Calibri"/>
                <w:sz w:val="24"/>
                <w:szCs w:val="24"/>
                <w:lang w:eastAsia="en-US"/>
              </w:rPr>
              <w:t>МР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по социальным вопросам,</w:t>
            </w:r>
          </w:p>
          <w:p w:rsidR="0031669D" w:rsidRPr="00631D22" w:rsidRDefault="0031669D" w:rsidP="0031669D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15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</w:t>
            </w:r>
            <w:r w:rsidRPr="00631D22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аналитический отчет</w:t>
            </w:r>
          </w:p>
        </w:tc>
        <w:tc>
          <w:tcPr>
            <w:tcW w:w="647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Сахабиев А.А.,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Глава Администрации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</w:tbl>
    <w:p w:rsidR="00BB7FF7" w:rsidRPr="00631D22" w:rsidRDefault="00BB7FF7" w:rsidP="0031669D"/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5742"/>
        <w:gridCol w:w="1444"/>
        <w:gridCol w:w="1441"/>
        <w:gridCol w:w="2104"/>
        <w:gridCol w:w="171"/>
        <w:gridCol w:w="2488"/>
        <w:gridCol w:w="142"/>
        <w:gridCol w:w="1903"/>
      </w:tblGrid>
      <w:tr w:rsidR="00BB7FF7" w:rsidRPr="00631D22" w:rsidTr="009106A6">
        <w:trPr>
          <w:trHeight w:val="393"/>
        </w:trPr>
        <w:tc>
          <w:tcPr>
            <w:tcW w:w="223" w:type="pct"/>
            <w:vMerge w:val="restart"/>
            <w:vAlign w:val="center"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№ п/п</w:t>
            </w:r>
          </w:p>
        </w:tc>
        <w:tc>
          <w:tcPr>
            <w:tcW w:w="1777" w:type="pct"/>
            <w:vMerge w:val="restart"/>
            <w:vAlign w:val="center"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93" w:type="pct"/>
            <w:gridSpan w:val="2"/>
            <w:vAlign w:val="center"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51" w:type="pct"/>
            <w:vMerge w:val="restart"/>
            <w:vAlign w:val="center"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7" w:type="pct"/>
            <w:gridSpan w:val="3"/>
            <w:vMerge w:val="restart"/>
            <w:vAlign w:val="center"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589" w:type="pct"/>
            <w:vMerge w:val="restart"/>
            <w:vAlign w:val="center"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Уровень контроля</w:t>
            </w:r>
          </w:p>
        </w:tc>
      </w:tr>
      <w:tr w:rsidR="00BB7FF7" w:rsidRPr="00631D22" w:rsidTr="009106A6">
        <w:trPr>
          <w:trHeight w:val="261"/>
        </w:trPr>
        <w:tc>
          <w:tcPr>
            <w:tcW w:w="223" w:type="pct"/>
            <w:vMerge/>
          </w:tcPr>
          <w:p w:rsidR="00BB7FF7" w:rsidRPr="00631D22" w:rsidRDefault="00BB7FF7" w:rsidP="00BD302E">
            <w:pPr>
              <w:rPr>
                <w:b/>
                <w:sz w:val="24"/>
                <w:szCs w:val="24"/>
              </w:rPr>
            </w:pPr>
          </w:p>
        </w:tc>
        <w:tc>
          <w:tcPr>
            <w:tcW w:w="1777" w:type="pct"/>
            <w:vMerge/>
          </w:tcPr>
          <w:p w:rsidR="00BB7FF7" w:rsidRPr="00631D22" w:rsidRDefault="00BB7FF7" w:rsidP="00BD302E">
            <w:pPr>
              <w:rPr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начало</w:t>
            </w:r>
          </w:p>
        </w:tc>
        <w:tc>
          <w:tcPr>
            <w:tcW w:w="446" w:type="pct"/>
          </w:tcPr>
          <w:p w:rsidR="00BB7FF7" w:rsidRPr="00631D22" w:rsidRDefault="00BB7FF7" w:rsidP="00BD302E">
            <w:pPr>
              <w:jc w:val="center"/>
              <w:rPr>
                <w:b/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окончание</w:t>
            </w:r>
          </w:p>
        </w:tc>
        <w:tc>
          <w:tcPr>
            <w:tcW w:w="651" w:type="pct"/>
            <w:vMerge/>
          </w:tcPr>
          <w:p w:rsidR="00BB7FF7" w:rsidRPr="00631D22" w:rsidRDefault="00BB7FF7" w:rsidP="00BD302E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vMerge/>
          </w:tcPr>
          <w:p w:rsidR="00BB7FF7" w:rsidRPr="00631D22" w:rsidRDefault="00BB7FF7" w:rsidP="00BD302E">
            <w:pPr>
              <w:rPr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BB7FF7" w:rsidRPr="00631D22" w:rsidRDefault="00BB7FF7" w:rsidP="00BD302E">
            <w:pPr>
              <w:rPr>
                <w:b/>
                <w:sz w:val="24"/>
                <w:szCs w:val="24"/>
              </w:rPr>
            </w:pP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B7FF7" w:rsidRPr="00631D22" w:rsidRDefault="00BB7FF7" w:rsidP="00BD30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B7FF7" w:rsidRPr="00631D22" w:rsidRDefault="00BB7FF7" w:rsidP="00BD302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«Успех каждого ребенка»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val="en-US" w:eastAsia="en-US"/>
              </w:rPr>
              <w:t>1. *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widowControl w:val="0"/>
              <w:ind w:left="98" w:right="115"/>
              <w:jc w:val="both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созданы новые места в образовательных организациях различных типов для реализации дополнительных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 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AB33F5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AF6C1A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Подготовка и предоставление заявки в Министерство образования и науки Республики Башкортостан на участие в отборе на предоставление субсидий из федерального бюджета</w:t>
            </w: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Заявка на участие в отборе на предоставление субсидий из федерального бюджета</w:t>
            </w: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 создание новых мест в образовательных организациях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различных типов для реализации дополнительных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Администрации- начальник МКУ Управление социального развития МР Белебеевский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соглашения с Министерством образования и науки Республики Башкортостан о предоставлении субсидий из бюджета Республики Башкортостан на финансовое обеспечение мероприятий по созданию новых мест в образовательных организациях различных типов для реализации дополнительных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Соглашение с Министерством образования и науки Республики Башкортостан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Приведение площадок в соответствие  с требованиями, предъявляемыми к организации дополнительного образования детей, в том числе по оформлению площадок с использованием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брендбука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национального проекта «Образование»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Определение перечня средств обучения и воспитания для создания новых мест в образовательных организациях различных типов для реализации дополнительных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ind w:left="62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Приказ Министерства образования и науки РБ, утверждающий перечень средств обучения и воспитания для создания новых мест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Подготовка документации для проведения закупочных процедур на оснащение материально-технической базы новых мест в образовательных организациях различных типов для реализации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дополнительных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Управление образования МР Белебеевский район 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Утвержденное техническое задание, иная закупочная документация для проведения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конкурсных процедур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lastRenderedPageBreak/>
              <w:t xml:space="preserve">Смородин А.П., заместитель главы Администрации- начальник МКУ Управление социального развития </w:t>
            </w:r>
            <w:r w:rsidRPr="00631D22">
              <w:rPr>
                <w:sz w:val="20"/>
              </w:rPr>
              <w:lastRenderedPageBreak/>
              <w:t>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1.1.6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Проведение закупочных процедур на оснащение материально-технической базы новых мест в образовательных организациях различных типов для реализации дополнительных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Протоколы по итогам проведения электронного аукциона 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Заключение муниципальных контрактов (договоров по итогам проведенных закупок) на оснащение материально-технической базы новых мест в образовательных организациях различных типов для реализации дополнительных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Реестр муниципальных контрактов, муниципальные контракты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1.1.8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Закупка, доставка и установка оборудования и средств обучения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Информационное письмо о введении в эксплуатацию оборудования и средств обучения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1.1.9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Осуществление оплаты по договорам поставки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платежные поручения о перечислении  денежных средств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1.1.10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Принятие педагогов для осуществления образовательной деятельности на созданных местах дополнительного образования детей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Управление образования МР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Приказ образовательной организации о приеме на работу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 xml:space="preserve">Смородин А.П., заместитель главы Администрации- начальник МКУ Управление </w:t>
            </w:r>
            <w:r w:rsidRPr="00631D22">
              <w:rPr>
                <w:sz w:val="20"/>
              </w:rPr>
              <w:lastRenderedPageBreak/>
              <w:t>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1.1.11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Прохождение курсов повышения квалификации педагогическими работниками, работающими на созданных местах дополнительного образования детей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Свидетельства о повышении квалификации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5C52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1.1.1</w:t>
            </w:r>
            <w:r w:rsidR="005C52A9" w:rsidRPr="00631D2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 образовательных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Утвержденные образовательные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общеразвивающие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программы всех направленностей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1.1.13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40DA" w:rsidRPr="00631D22" w:rsidRDefault="002040DA" w:rsidP="002040D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ind w:left="98" w:right="11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Зачисление обучающихся на созданные места дополнительного образования детей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Приказ образовательной организации о зачислении детей в учреждение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созданы новые места в образовательных организациях различных типов для реализации дополнительных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2021 год – 513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2022 год – 0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2023 год – 60</w:t>
            </w:r>
          </w:p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2024 год – 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 г. 31.12.2022 г. 31.12.2023 г.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2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widowControl w:val="0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обучающиеся муниципального района Белебеевский район приняли участие в открытых </w:t>
            </w:r>
            <w:proofErr w:type="spellStart"/>
            <w:r w:rsidRPr="00631D22">
              <w:rPr>
                <w:sz w:val="24"/>
                <w:szCs w:val="24"/>
              </w:rPr>
              <w:t>онлайн-уроках</w:t>
            </w:r>
            <w:proofErr w:type="spellEnd"/>
            <w:r w:rsidRPr="00631D22">
              <w:rPr>
                <w:sz w:val="24"/>
                <w:szCs w:val="24"/>
              </w:rPr>
              <w:t xml:space="preserve">, </w:t>
            </w:r>
            <w:r w:rsidRPr="00631D22">
              <w:rPr>
                <w:sz w:val="24"/>
                <w:szCs w:val="24"/>
              </w:rPr>
              <w:lastRenderedPageBreak/>
              <w:t>реализуемых с учетом опыта цикла открытых уроков «</w:t>
            </w:r>
            <w:proofErr w:type="spellStart"/>
            <w:r w:rsidRPr="00631D22">
              <w:rPr>
                <w:sz w:val="24"/>
                <w:szCs w:val="24"/>
              </w:rPr>
              <w:t>Проектория</w:t>
            </w:r>
            <w:proofErr w:type="spellEnd"/>
            <w:r w:rsidRPr="00631D22">
              <w:rPr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AB33F5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Администрации МР Белебеевский район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AF6C1A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3F5" w:rsidRDefault="00AB33F5" w:rsidP="00BD302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Разработка и утверждение приказа  МКУ Управление образования муниципального района Белебеевский район РБ об участии обучающихся муниципального района в открытых </w:t>
            </w:r>
            <w:proofErr w:type="spellStart"/>
            <w:r w:rsidRPr="00631D22">
              <w:rPr>
                <w:sz w:val="24"/>
                <w:szCs w:val="24"/>
              </w:rPr>
              <w:t>онлайн-уроках</w:t>
            </w:r>
            <w:proofErr w:type="spellEnd"/>
            <w:r w:rsidRPr="00631D22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631D22">
              <w:rPr>
                <w:sz w:val="24"/>
                <w:szCs w:val="24"/>
              </w:rPr>
              <w:t>Проектория</w:t>
            </w:r>
            <w:proofErr w:type="spellEnd"/>
            <w:r w:rsidRPr="00631D22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01.01.2021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Приказ МКУ Управление образования муниципального района Белебеевский район РБ об участии общеобразовательных учреждений в открытых уроках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«</w:t>
            </w:r>
            <w:proofErr w:type="spellStart"/>
            <w:r w:rsidRPr="00631D22">
              <w:rPr>
                <w:sz w:val="24"/>
                <w:szCs w:val="24"/>
              </w:rPr>
              <w:t>Проектория</w:t>
            </w:r>
            <w:proofErr w:type="spellEnd"/>
            <w:r w:rsidRPr="00631D22">
              <w:rPr>
                <w:sz w:val="24"/>
                <w:szCs w:val="24"/>
              </w:rPr>
              <w:t>»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2.1.2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3F5" w:rsidRDefault="00AB33F5" w:rsidP="00BD302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Участие обучающихся в открытых </w:t>
            </w:r>
            <w:proofErr w:type="spellStart"/>
            <w:r w:rsidRPr="00631D22">
              <w:rPr>
                <w:sz w:val="24"/>
                <w:szCs w:val="24"/>
              </w:rPr>
              <w:t>онлайн-уроках</w:t>
            </w:r>
            <w:proofErr w:type="spellEnd"/>
            <w:r w:rsidRPr="00631D22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631D22">
              <w:rPr>
                <w:sz w:val="24"/>
                <w:szCs w:val="24"/>
              </w:rPr>
              <w:t>Проектория</w:t>
            </w:r>
            <w:proofErr w:type="spellEnd"/>
            <w:r w:rsidRPr="00631D22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ind w:right="-149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Отчетная информация об итогах участиях на каждом этапе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2.1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обучающиеся муниципального района Белебеевский район приняли участие в открытых </w:t>
            </w:r>
            <w:proofErr w:type="spellStart"/>
            <w:r w:rsidRPr="00631D22">
              <w:rPr>
                <w:sz w:val="24"/>
                <w:szCs w:val="24"/>
              </w:rPr>
              <w:t>онлайн-уроках</w:t>
            </w:r>
            <w:proofErr w:type="spellEnd"/>
            <w:r w:rsidRPr="00631D22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631D22">
              <w:rPr>
                <w:sz w:val="24"/>
                <w:szCs w:val="24"/>
              </w:rPr>
              <w:t>Проектория</w:t>
            </w:r>
            <w:proofErr w:type="spellEnd"/>
            <w:r w:rsidRPr="00631D22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31.12.2021 – 3800 чел.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31.12.2022 – 3800 чел.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31.12.2023 – 3800 чел.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 – 4500 чел.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31.12.2021 г. 31.12.2022 г. 31.12.2023 г.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3.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widowControl w:val="0"/>
              <w:rPr>
                <w:b/>
                <w:sz w:val="24"/>
                <w:szCs w:val="24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обучающиеся муниципального района Белебеевский район Республики Башкортостан приняли участие в мероприятиях по профессиональной ориентации в </w:t>
            </w:r>
            <w:r w:rsidRPr="00631D22">
              <w:rPr>
                <w:sz w:val="24"/>
                <w:szCs w:val="24"/>
              </w:rPr>
              <w:lastRenderedPageBreak/>
              <w:t>рамках реализации проекта «Билет в будущее»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AB33F5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AF6C1A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3F5" w:rsidRDefault="00AB33F5" w:rsidP="00BD302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Разработка и утверждение приказа  МКУ Управление образования муниципального района Белебеевский район РБ об участии в мероприятиях по профессиональной ориентации в рамках реализации проекта «Билет в будущее»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Приказ МКУ Управление образования муниципального района Белебеевский район РБ об участии в мероприятиях по профессиональной ориентации в рамках реализации проекта «Билет в будущее»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3.1.2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3F5" w:rsidRDefault="00AB33F5" w:rsidP="00BD302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Участие обучающихся в мероприятиях по профессиональной ориентации в рамках реализации проекта «Билет в будущее»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Отчетная информация об итогах участиях на каждом этапе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3.1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обучающиеся   муниципального района Белебеевский район РБ 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будущее»: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31.12.2021 – 63 чел.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31.12.2022 – 92 чел.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31.12.2023 – 129 чел.</w:t>
            </w:r>
          </w:p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 – 271 чел.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31.12.2021 г. 31.12.2022 г. 31.12.2023 г.</w:t>
            </w:r>
          </w:p>
          <w:p w:rsidR="00BB7FF7" w:rsidRPr="00631D22" w:rsidRDefault="00BB7FF7" w:rsidP="00BD302E">
            <w:pPr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jc w:val="both"/>
              <w:rPr>
                <w:sz w:val="24"/>
                <w:szCs w:val="24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631D22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66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4. *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631D22" w:rsidRPr="00631D22" w:rsidRDefault="00631D22" w:rsidP="002040DA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обновление материально-технической базы для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организации учебно-исследовательской, научно-практической, творческой деятельности, занятий физической культурой и спортом в общеобразовательных организациях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AB33F5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Сахабиев А.А., Глава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МР Белебеевский район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AF6C1A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Администратор регионального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проекта</w:t>
            </w:r>
          </w:p>
        </w:tc>
      </w:tr>
      <w:tr w:rsidR="00631D22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3F5" w:rsidRDefault="00AB33F5" w:rsidP="002040D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Подготовка и представление заявки в Министерство образования и науки Республики Башкортостан для участия в конкурсном отборе муниципальных образований Республики Башкортостан с целью формирования перечня муниципальных образований Республики Башкортостан, подлежащих субсидированию за счет средств, выделяемых из федерального бюджета и из бюджета Республики Башкортостан,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общеобразовательных организациях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Заявка на участие в  конкурсном отборе муниципальных образований Республики Башкортостан с целью формирования перечня муниципальных образований Республики Башкортостан, подлежащих субсидированию за счет средств, выделяемых из федерального бюджета и из бюджета Республики Башкортостан,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и спортом в общеобразовательных организациях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lastRenderedPageBreak/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631D22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4.1.2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3F5" w:rsidRDefault="00AB33F5" w:rsidP="002040D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Заключение соглашения с Министерством образования и науки Республики Башкортостан о предоставлении субсидий из федерального бюджета и из бюджета Республики Башкортостан,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общеобразовательных организациях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Управление образования МР Белебеевский район  РБ 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Соглашение с Министерством образования и науки Республики Башкортостан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631D22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06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B33F5" w:rsidRDefault="00AB33F5" w:rsidP="002040D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Реализация Распоряжения Правительства Республики Башкортостан о передаче финансовых средств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общеобразовательных организациях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Лапшина Т.Н., начальник МКУ Управление образования МР Белебеевский район  РБ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Отчетная информация о реализации Распоряжения Правительства Республики Башкортостан на каждом этапе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sz w:val="20"/>
              </w:rPr>
              <w:t>Смородин А.П., заместитель главы Администрации- начальник МКУ Управление социального развития МР Белебеевский район РБ</w:t>
            </w:r>
          </w:p>
        </w:tc>
      </w:tr>
      <w:tr w:rsidR="00631D22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BD30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631D22" w:rsidRPr="00631D22" w:rsidRDefault="00631D22" w:rsidP="002040DA">
            <w:pPr>
              <w:ind w:right="116"/>
              <w:jc w:val="both"/>
              <w:rPr>
                <w:sz w:val="24"/>
                <w:szCs w:val="24"/>
                <w:lang w:eastAsia="en-US"/>
              </w:rPr>
            </w:pPr>
            <w:r w:rsidRPr="00631D22">
              <w:rPr>
                <w:sz w:val="24"/>
                <w:szCs w:val="24"/>
                <w:lang w:eastAsia="en-US"/>
              </w:rPr>
              <w:t xml:space="preserve">обновлена материально-техническая база для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>организации учебно-исследовательской, научно-практической, творческой деятельности, занятий физической культурой и спортом в общеобразовательных организациях</w:t>
            </w:r>
            <w:r w:rsidRPr="00631D22">
              <w:rPr>
                <w:sz w:val="24"/>
                <w:szCs w:val="24"/>
                <w:lang w:eastAsia="en-US"/>
              </w:rPr>
              <w:t>:</w:t>
            </w:r>
          </w:p>
          <w:p w:rsidR="00631D22" w:rsidRPr="00631D22" w:rsidRDefault="00631D22" w:rsidP="002040DA">
            <w:pPr>
              <w:ind w:right="116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2021 - 1</w:t>
            </w:r>
          </w:p>
          <w:p w:rsidR="00631D22" w:rsidRPr="00631D22" w:rsidRDefault="00631D22" w:rsidP="002040DA">
            <w:pPr>
              <w:ind w:right="116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2022 - 1</w:t>
            </w:r>
          </w:p>
          <w:p w:rsidR="00631D22" w:rsidRPr="00631D22" w:rsidRDefault="00631D22" w:rsidP="002040DA">
            <w:pPr>
              <w:ind w:right="116"/>
              <w:jc w:val="both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2023 - 1</w:t>
            </w:r>
          </w:p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2024 - 1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 г. 31.12.2022 г. 31.12.2023 г. 31.12.2024 г.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Лапшина Т.Н., начальник МКУ Управление образования МР Белебеевский район  РБ 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31D22" w:rsidRPr="00631D22" w:rsidRDefault="00631D22" w:rsidP="002040DA">
            <w:pPr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Сахабиев А.А., Глава Администрации МР Белебеевский район РБ</w:t>
            </w:r>
          </w:p>
        </w:tc>
      </w:tr>
      <w:tr w:rsidR="00BB7FF7" w:rsidRPr="00631D22" w:rsidTr="00910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7FF7" w:rsidRPr="00631D22" w:rsidRDefault="00BB7FF7" w:rsidP="00BD302E">
            <w:pPr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 xml:space="preserve"> *            Все вышеперечисленные мероприятия возможны только при положительном решении конкурсной комиссии о предоставлении субсидий из федерального бюджета на финансовое обеспечение мероприятий по обновлению материально-технической базы для занятий физической культурой и </w:t>
            </w:r>
            <w:r w:rsidRPr="00631D22">
              <w:rPr>
                <w:sz w:val="24"/>
                <w:szCs w:val="24"/>
              </w:rPr>
              <w:lastRenderedPageBreak/>
              <w:t>спортом общеобразовательных организациях МР Белебеевский район РБ, расположенных в сельской местности</w:t>
            </w:r>
          </w:p>
          <w:p w:rsidR="00BB7FF7" w:rsidRPr="00631D22" w:rsidRDefault="00BB7FF7" w:rsidP="00BD302E">
            <w:pPr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Сроки реализации мероприятий указаны ориентировочно, т.к. окончательные даты их выполнения прописываются Министерством образования Республики Башкортостан при заключении Соглашения.</w:t>
            </w:r>
          </w:p>
          <w:p w:rsidR="00BB7FF7" w:rsidRPr="00631D22" w:rsidRDefault="00BB7FF7" w:rsidP="00BD30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616ED" w:rsidRPr="008C1895" w:rsidRDefault="009616ED" w:rsidP="0031669D">
      <w:pPr>
        <w:rPr>
          <w:color w:val="FF000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58"/>
        <w:gridCol w:w="5741"/>
        <w:gridCol w:w="1308"/>
        <w:gridCol w:w="1440"/>
        <w:gridCol w:w="2003"/>
        <w:gridCol w:w="177"/>
        <w:gridCol w:w="2623"/>
        <w:gridCol w:w="151"/>
        <w:gridCol w:w="1932"/>
      </w:tblGrid>
      <w:tr w:rsidR="0031669D" w:rsidRPr="00631D22" w:rsidTr="009369BF">
        <w:trPr>
          <w:trHeight w:val="393"/>
        </w:trPr>
        <w:tc>
          <w:tcPr>
            <w:tcW w:w="217" w:type="pct"/>
            <w:gridSpan w:val="2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№ п/п</w:t>
            </w:r>
          </w:p>
        </w:tc>
        <w:tc>
          <w:tcPr>
            <w:tcW w:w="1786" w:type="pct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55" w:type="pct"/>
            <w:gridSpan w:val="2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23" w:type="pct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18" w:type="pct"/>
            <w:gridSpan w:val="3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601" w:type="pct"/>
            <w:vMerge w:val="restart"/>
            <w:vAlign w:val="center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Уровень контроля</w:t>
            </w:r>
          </w:p>
        </w:tc>
      </w:tr>
      <w:tr w:rsidR="0031669D" w:rsidRPr="00631D22" w:rsidTr="009369BF">
        <w:trPr>
          <w:trHeight w:val="261"/>
        </w:trPr>
        <w:tc>
          <w:tcPr>
            <w:tcW w:w="217" w:type="pct"/>
            <w:gridSpan w:val="2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1786" w:type="pct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407" w:type="pct"/>
          </w:tcPr>
          <w:p w:rsidR="0031669D" w:rsidRPr="00631D22" w:rsidRDefault="0031669D" w:rsidP="0031669D">
            <w:pPr>
              <w:jc w:val="center"/>
              <w:rPr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начало</w:t>
            </w:r>
          </w:p>
        </w:tc>
        <w:tc>
          <w:tcPr>
            <w:tcW w:w="448" w:type="pct"/>
          </w:tcPr>
          <w:p w:rsidR="0031669D" w:rsidRPr="00631D22" w:rsidRDefault="0031669D" w:rsidP="0031669D">
            <w:pPr>
              <w:jc w:val="center"/>
              <w:rPr>
                <w:b/>
                <w:sz w:val="24"/>
                <w:szCs w:val="24"/>
              </w:rPr>
            </w:pPr>
            <w:r w:rsidRPr="00631D22">
              <w:rPr>
                <w:sz w:val="24"/>
                <w:szCs w:val="24"/>
              </w:rPr>
              <w:t>окончание</w:t>
            </w:r>
          </w:p>
        </w:tc>
        <w:tc>
          <w:tcPr>
            <w:tcW w:w="623" w:type="pct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31669D" w:rsidRPr="00631D22" w:rsidRDefault="0031669D" w:rsidP="0031669D">
            <w:pPr>
              <w:rPr>
                <w:b/>
                <w:sz w:val="24"/>
                <w:szCs w:val="24"/>
              </w:rPr>
            </w:pP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36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669D" w:rsidRPr="00631D22" w:rsidRDefault="0031669D" w:rsidP="0031669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31669D" w:rsidRPr="00631D22" w:rsidTr="009369BF">
        <w:tblPrEx>
          <w:tblCellMar>
            <w:left w:w="0" w:type="dxa"/>
            <w:right w:w="0" w:type="dxa"/>
          </w:tblCellMar>
          <w:tblLook w:val="00A0"/>
        </w:tblPrEx>
        <w:trPr>
          <w:trHeight w:val="283"/>
        </w:trPr>
        <w:tc>
          <w:tcPr>
            <w:tcW w:w="5000" w:type="pct"/>
            <w:gridSpan w:val="10"/>
            <w:shd w:val="clear" w:color="auto" w:fill="auto"/>
          </w:tcPr>
          <w:p w:rsidR="0031669D" w:rsidRPr="00631D22" w:rsidRDefault="0031669D" w:rsidP="0031669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Региональный проект «Современная школа»</w:t>
            </w:r>
          </w:p>
        </w:tc>
      </w:tr>
      <w:tr w:rsidR="0031669D" w:rsidRPr="00631D22" w:rsidTr="009369BF">
        <w:tblPrEx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4" w:type="pct"/>
            <w:gridSpan w:val="2"/>
            <w:shd w:val="clear" w:color="auto" w:fill="FFFFFF"/>
          </w:tcPr>
          <w:p w:rsidR="00D131DE" w:rsidRPr="00631D22" w:rsidRDefault="00D131DE" w:rsidP="00D131DE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Обучающимися  100% организаций, реализующих общеобразовательные программы, обеспечена возможность изучать предметную область «Технология» на базе 70% организаций, имеющих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2020 – 20%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2020 – 30%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2021 – 40%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2022- 50%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2023 – 60%</w:t>
            </w:r>
          </w:p>
          <w:p w:rsidR="0031669D" w:rsidRPr="00631D22" w:rsidRDefault="0031669D" w:rsidP="0031669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2024 – 70%</w:t>
            </w:r>
          </w:p>
        </w:tc>
        <w:tc>
          <w:tcPr>
            <w:tcW w:w="407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448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804" w:type="pct"/>
            <w:gridSpan w:val="2"/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Сформирован перечень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7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448" w:type="pct"/>
            <w:shd w:val="clear" w:color="auto" w:fill="FFFFFF"/>
          </w:tcPr>
          <w:p w:rsidR="0031669D" w:rsidRPr="00631D22" w:rsidRDefault="0031669D" w:rsidP="009369BF">
            <w:pPr>
              <w:ind w:right="148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678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приказ МКУ Управление образования об утверждении перечня организаций, имеющих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для изучения предметной области «Технология»</w:t>
            </w:r>
          </w:p>
        </w:tc>
        <w:tc>
          <w:tcPr>
            <w:tcW w:w="648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804" w:type="pct"/>
            <w:gridSpan w:val="2"/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Согласован перечень образовательных организаций, на базе которых будут открыты центры образования цифрового и гуманитарного профилей, способствующие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курсам внеурочной деятельности и дополнительным общеобразовательным программам.</w:t>
            </w:r>
          </w:p>
        </w:tc>
        <w:tc>
          <w:tcPr>
            <w:tcW w:w="407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01.02.2019</w:t>
            </w:r>
          </w:p>
        </w:tc>
        <w:tc>
          <w:tcPr>
            <w:tcW w:w="448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678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согласованный перечень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образовательных организаций, на базе которых будут открыты центры образования цифрового и гуманитарного профилей</w:t>
            </w:r>
          </w:p>
        </w:tc>
        <w:tc>
          <w:tcPr>
            <w:tcW w:w="648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1.1.3</w:t>
            </w:r>
          </w:p>
        </w:tc>
        <w:tc>
          <w:tcPr>
            <w:tcW w:w="1804" w:type="pct"/>
            <w:gridSpan w:val="2"/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Созданы  центры образования цифрового и гуманитарного профилей на базе общеобразовательных организаций МР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>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курсам внеурочной деятельности и дополнительным общеобразовательным программам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2019 - 3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2020 – 2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Созданы центры образования </w:t>
            </w:r>
            <w:proofErr w:type="spellStart"/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технической направленности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2021 – 2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2022 – 3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2023 - 3</w:t>
            </w:r>
          </w:p>
        </w:tc>
        <w:tc>
          <w:tcPr>
            <w:tcW w:w="407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15.02.2019</w:t>
            </w:r>
          </w:p>
        </w:tc>
        <w:tc>
          <w:tcPr>
            <w:tcW w:w="448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приказ МКУ Управление образования об утверждении перечня организаций, имеющих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для изучения предметной области «Технология»</w:t>
            </w:r>
          </w:p>
        </w:tc>
        <w:tc>
          <w:tcPr>
            <w:tcW w:w="648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1804" w:type="pct"/>
            <w:gridSpan w:val="2"/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Разработана организационно-территориальная схема взаимодействия общеобразовательных организаций и  других образовательных организаций, обеспечивающих возможность изучения предметной области «Технология» на базе организаций, имеющих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высокооснащенные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»,  а также центров образования цифрового и гуманитарного профилей</w:t>
            </w:r>
          </w:p>
        </w:tc>
        <w:tc>
          <w:tcPr>
            <w:tcW w:w="407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678" w:type="pct"/>
            <w:gridSpan w:val="2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приказ МКУ Управление образования об утверждении организационно-территориальной схемы</w:t>
            </w:r>
          </w:p>
        </w:tc>
        <w:tc>
          <w:tcPr>
            <w:tcW w:w="648" w:type="pct"/>
            <w:gridSpan w:val="2"/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: не менее чем в 100% организаций, реализующих общеобразовательные программы обеспечена возможность изучать предметную область «Технология» на базе 70% организаций, имеющих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2020 – 20%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2020 – 30%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2021 – 40%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2022- 50%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2023 – 60%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2024 – 70%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DE" w:rsidRPr="00631D22" w:rsidRDefault="00D131DE" w:rsidP="00D131DE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Не менее чем в 20  школах муниципального района, расположенных в сельской местности и малых городах, создана: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2019 - 3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2020 – 2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создана материально-техническая база для реализации основных и дополнительных общеобразовательных программ </w:t>
            </w:r>
            <w:proofErr w:type="spellStart"/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технологической направленности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2021 – 2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2022 – 3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2023 - 3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01.09.2019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Оснащение учебным и учебно-лабораторным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оборудованием  общеобразовательных организаций для реализации основных и дополнительных общеобразовательных программ цифрового, естественнонаучного и гуманитарного профилей и реализации дистанционных программ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01.06.2019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акты приема-передачи учебного и учебно-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лабораторного оборудования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2.2 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не менее чем в 20 школах, расположенных в сельской местности и малых городах, создана: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материально-техническая база для реализации основных и дополнительных общеобразовательных программ цифрового и гуманитарного профилей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2019 - 3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2020 – 2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создана материально-техническая база для реализации основных и дополнительных общеобразовательных программ </w:t>
            </w:r>
            <w:proofErr w:type="spellStart"/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технологической направленности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2021 – 2</w:t>
            </w:r>
          </w:p>
          <w:p w:rsidR="0031669D" w:rsidRPr="00631D22" w:rsidRDefault="0031669D" w:rsidP="0031669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2022 – 3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Cs/>
                <w:sz w:val="24"/>
                <w:szCs w:val="24"/>
                <w:lang w:eastAsia="en-US"/>
              </w:rPr>
              <w:t>2023 - 3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акты приема-передачи учебного оборудования, подтверждающие наличие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DE" w:rsidRPr="00631D22" w:rsidRDefault="00D131DE" w:rsidP="00D131DE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Созданы новые места  в общеобразовательных организациях муниципального района, расположенных в сельской местности и поселках городского типа</w:t>
            </w:r>
            <w:r w:rsidRPr="00631D22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7"/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2024 – 1000 мест</w:t>
            </w:r>
          </w:p>
          <w:p w:rsidR="00D131DE" w:rsidRPr="00631D22" w:rsidRDefault="00D131DE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Актуализация проектно-сметной документации с последующим получением положительного заключения на проектную и сметную документацию Государственного автономного учреждения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государственной экспертизы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01.01.2023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Проектно-сметная документация с положительным заключением Управления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государственного автономного учреждения Управление государственной экспертизы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Правительство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Проведение закупочных процедур с целью определения подрядных организаций на строительно-монтажные работы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01.02.2024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Подписанные контракты на выполнение строительно-монтажных работ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Правительство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Завершение строительно-монтажных работ и ввод в эксплуатацию новых мест в 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Акт ввода объектов в эксплуатацию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Правительство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9369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: создано 1000 новых мест в общеобразовательных организациях муниципального района Белебеевский район РБ, расположенных в сельской местности и поселках городского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Акт ввода объектов в эксплуатацию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Правительство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DE" w:rsidRPr="00631D22" w:rsidRDefault="00D131DE" w:rsidP="00D131DE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Определен перечень общеобразовательных организаций, в которых проводится апробация создания условий для психологического сопровождения обучающихся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приказ МКУ Управление образования об утверждении перечня общеобразовательных организаций, в которых проводится апробация создания условий для психологического сопровождения обучающихся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4.1.2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Осуществлено внедрение апробации создания условий для психологического сопровождения обучающихся общеобразовательных организаций, расположенных на территории МР Белебеевский 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итоговый отчет о результатах апробации создания условий для психологического сопровождения обучающихся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Проведена апробация создания условий для психологического сопровождения обучающихся общеобразовательных организаций, расположенных на территории муниципального района Белебеевский район 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итоговый отчет о результатах апробации создания условий для психологического сопровождения обучающихся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Pr="00631D22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Внедрена методология и критерии оценки качества общего образования в общеобразовательных организациях МР Белебеевский 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на основе практики международных исследований качества подготовки обучающихся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Проведены обучающие мероприятия для работников сферы образования в области оценки качества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01.03.2020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внедрена методология и критерии оценки качества общего образования в общеобразовательных организациях МР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на основе практики международных исследований качества подготовки обучающихся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2020- внедрение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2021- 25%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2022 – 50 %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2024 – 100%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Pr="00631D22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Не менее чем в 100% организаций, реализующих общеобразовательные программы и расположенных на территории МР Белебеевский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2021 – 25%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2022 – 50%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2024 – 100%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30.04.2024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Проведение в не менее чем в 100% организациях, реализующих общеобразовательные программы и расположенных на территории МР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>,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2021 – 25%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2022 – 50%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2024-100%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не менее чем в 100% организаций, реализующих общеобразовательные программы и расположенных на территории МР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2020 – внедрение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2021 - 25%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2022 – 50%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2024- 100%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Pr="00631D22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В муниципальном образовании Белебеевский район РБ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», организаций, осуществляющих образовательную деятельность по образовательным программам среднего профессионального образования, предприятий реального сектора экономики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Участие в обучении по  программам дополнительного профессионального образования повышения квалификации учителей предметной области «Технология»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В муниципальном образовании Белебеевский район РБ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>», организаций, осуществляющих образовательную деятельность по образовательным программам среднего профессионального образования, предприятий реального сектора экономики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2020- разработаны программы</w:t>
            </w:r>
          </w:p>
          <w:p w:rsidR="0031669D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2021-действует система повышения квалификации</w:t>
            </w:r>
          </w:p>
          <w:p w:rsidR="009369BF" w:rsidRPr="00631D22" w:rsidRDefault="009369BF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План повышения квалификации учителей предметной области «Технология».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Pr="00631D22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8.1.1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Разработан муниципальный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Приказ МКУ Управление образование об утверждении комплекса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8.1.2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Проведены обучающие мероприятия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Утвержденные планы обучающих мероприятий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Реализован и внедрен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Pr="00631D22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Не менее 70% обучающихся организаций,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реализующих общеобразовательные программы и расположенные на территории муниципального района Белебеевский район, вовлечены в различные формы сопровождения и наставничества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9.1.1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Обучены педагогические работники и представители работодателей по вопросу внедрения методологии наставничества обучающихся общеобразовательных организаций, в том числе с применением лучших практик обмена опытом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9.1.2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Определены индивидуальные траектории сопровождения и наставничества обучающих организаций, реализующих общеобразовательные программы и расположенные на территории муниципального района Белебеевский район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индивидуальные планы сопровождения и наставничества обучающихся, разработанные в образовательных организациях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9.1.3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Не менее 20% обучающихся организаций, реализующих общеобразовательные программы и расположенные на территории муниципального района Белебеевский район, вовлечены в различные формы сопровождения и наставничества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01.07.2022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планы реализации программ индивидуального сопровождения и наставничества обучающихся, разработанные в образовательных организациях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9.1.4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Определены индивидуальные траектории сопровождения и наставничества обучающихся организаций, реализующих общеобразовательные программы и расположенные на территории муниципального района Белебеевский район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индивидуальные планы сопровождения и наставничества обучающихся, разработанные в образовательных организациях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9.1.5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1A" w:rsidRDefault="00AF6C1A" w:rsidP="00AF6C1A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Проведен промежуточный мониторинг эффективности сопровождения и наставничества в соответствии с методологией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01.07.2022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01.08.2022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 по итогам мониторинга с обозначением лучших практик и негативного опыта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не менее 70% обучающихся организаций, реализующих общеобразовательные программы и расположенные на территории муниципального района Белебеевский район, вовлечены в различные формы сопровождения и наставничества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Pr="00631D22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Не менее 70% организаций муниципального района,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10.1.1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82" w:rsidRDefault="00A17682" w:rsidP="00A17682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Разработаны на муниципальном уровне организационно-территориальные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01.05.2020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муниципальные организационно-территориальные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общего образования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10.1.2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82" w:rsidRDefault="00A17682" w:rsidP="00A17682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Разработаны муниципальные планы («дорожные карты») по обеспечению взаимодействия 70%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возможности детей в освоении программ общего образования к 2024 году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01.05.2020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01.09.2020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Муниципальные планы  («дорожные карты») по обеспечению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10.1.3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682" w:rsidRDefault="00A17682" w:rsidP="00A17682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Проведен ежегодный мониторинг отчетов реализации муниципальных планов («дорожных карт») по обеспечению взаимодействия 70%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возможности детей в освоении программ общего образования к 2024 году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Отчет о реализации муниципальных планов («дорожных карт») по обеспечению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возможностей детей в освоении программ общего образования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10.1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Не менее 70% организаций муниципального района,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081" w:rsidRPr="00631D22" w:rsidRDefault="002B5081" w:rsidP="002B5081">
            <w:pPr>
              <w:widowControl w:val="0"/>
              <w:ind w:right="11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b/>
                <w:sz w:val="24"/>
                <w:szCs w:val="24"/>
              </w:rPr>
              <w:t>Результат регионального проекта: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Не менее чем в  70% общеобразовательных организаций муниципального района функционирует целевая модель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01.01.2022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11.1.1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F2B" w:rsidRDefault="00861F2B" w:rsidP="00861F2B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Разработаны муниципальные планы («дорожные карты») по реализации региональной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муниципальные планы («дорожные карты») по реализации региональной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11.1.2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F2B" w:rsidRDefault="00861F2B" w:rsidP="00861F2B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Определены схемы взаимодействия общеобразовательных организаций с представителями общественно-деловых объединений и участия работодателей в принятии решений по вопросам 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 развитием общеобразовательными организациями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01.04.2022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01.07.2022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Утвержденные на муниципальном уровне схемы взаимодействия общеобразовательных организаций с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представителями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11.1.3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F2B" w:rsidRDefault="00861F2B" w:rsidP="00861F2B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В не менее 30% общеобразовательных организаций вовлечены в совместное управление с участием  с представителями общественно-деловых объединений и работодателей общеобразовательными организациями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11.1.4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F2B" w:rsidRDefault="00861F2B" w:rsidP="00861F2B">
            <w:pPr>
              <w:ind w:right="11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Проведен мониторинг реализации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01.08.2024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Отчеты по реализации муниципальных планов («дорожных карт») по реализации региональной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31669D" w:rsidRPr="00631D22" w:rsidTr="00936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Не менее чем в  70% общеобразовательных организаций муниципального района функционирует целевая модель вовлечения общественно-деловых объединений и участия работодателей в принятии решений по вопросам 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 развитием общеобразовательными организациями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69D" w:rsidRPr="00631D22" w:rsidRDefault="0031669D" w:rsidP="00316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</w:tbl>
    <w:p w:rsidR="0031669D" w:rsidRPr="00631D22" w:rsidRDefault="0031669D" w:rsidP="0031669D">
      <w:pPr>
        <w:jc w:val="center"/>
      </w:pPr>
    </w:p>
    <w:tbl>
      <w:tblPr>
        <w:tblW w:w="5052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60"/>
        <w:gridCol w:w="5558"/>
        <w:gridCol w:w="1408"/>
        <w:gridCol w:w="1411"/>
        <w:gridCol w:w="1970"/>
        <w:gridCol w:w="4201"/>
        <w:gridCol w:w="702"/>
      </w:tblGrid>
      <w:tr w:rsidR="00F8303B" w:rsidRPr="00631D22" w:rsidTr="0081638C">
        <w:trPr>
          <w:trHeight w:val="400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76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F8303B" w:rsidRPr="00631D22" w:rsidTr="0081638C">
        <w:trPr>
          <w:trHeight w:val="470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6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03B" w:rsidRPr="00631D22" w:rsidRDefault="00F8303B" w:rsidP="00F830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03B" w:rsidRPr="00631D22" w:rsidTr="0081638C">
        <w:trPr>
          <w:trHeight w:val="27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F8303B" w:rsidRPr="00631D22" w:rsidTr="0081638C">
        <w:trPr>
          <w:trHeight w:val="3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F8303B" w:rsidRPr="00631D22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F8303B" w:rsidRPr="00631D22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Внедрены рабочие программы воспитания обучающихся в общеобразовательных организациях и профессиональных образовательных организациях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 г.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31D22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31D22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31D22">
              <w:rPr>
                <w:sz w:val="24"/>
                <w:szCs w:val="24"/>
                <w:lang w:eastAsia="en-US"/>
              </w:rPr>
              <w:t xml:space="preserve">Доля общеобразовательных организаций  и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профессиональных образовательных организаций, в которых утверждены рабочие программы воспитания обучающихся на основе разработанной </w:t>
            </w:r>
            <w:proofErr w:type="spellStart"/>
            <w:r w:rsidRPr="00631D22">
              <w:rPr>
                <w:rFonts w:eastAsia="Calibri"/>
                <w:sz w:val="24"/>
                <w:szCs w:val="24"/>
                <w:lang w:eastAsia="en-US"/>
              </w:rPr>
              <w:t>Минпросвещением</w:t>
            </w:r>
            <w:proofErr w:type="spellEnd"/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России примерной программы воспитания обучающихся от общего количества общеобразовательных организаций и организаций профессионального образования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631D22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1.1</w:t>
            </w:r>
            <w:r w:rsidR="0081638C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638C" w:rsidRDefault="0081638C" w:rsidP="0081638C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631D22" w:rsidRDefault="00F8303B" w:rsidP="0081638C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Разработка и утверждение рабочих программ воспитания в общеобразовательных организациях и профессиональных образовательных организациях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31D22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31D22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31D22">
              <w:rPr>
                <w:sz w:val="24"/>
                <w:szCs w:val="24"/>
                <w:lang w:eastAsia="en-US"/>
              </w:rPr>
              <w:t>Актуализированная утвержденная программа воспитания обучающихся с изменениями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631D22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81638C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81638C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638C" w:rsidRDefault="0081638C" w:rsidP="0081638C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631D22" w:rsidRDefault="00F8303B" w:rsidP="0081638C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Опубликование рабочих программ воспитания на сайтах  общеобразовательных организаций и 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профессиональных образовательных организаций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31.12.2024 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31D22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31D22">
              <w:rPr>
                <w:sz w:val="20"/>
                <w:szCs w:val="24"/>
                <w:lang w:eastAsia="en-US"/>
              </w:rPr>
              <w:t xml:space="preserve"> МКУ </w:t>
            </w:r>
            <w:r w:rsidRPr="00631D22">
              <w:rPr>
                <w:sz w:val="20"/>
                <w:szCs w:val="24"/>
                <w:lang w:eastAsia="en-US"/>
              </w:rPr>
              <w:lastRenderedPageBreak/>
              <w:t>Управление 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31D22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631D22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 w:rsidR="0081638C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1638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1638C" w:rsidRDefault="0081638C" w:rsidP="0081638C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631D22" w:rsidRDefault="00F8303B" w:rsidP="0081638C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Мониторинг рабочих программ воспитания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01.01.2021 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31.12.2024 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31D22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31D22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631D22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81638C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8163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в общеобразовательных организациях и профессиональных образовательных организациях муниципального района Белебеевский район </w:t>
            </w:r>
            <w:r w:rsidR="000E0B8B" w:rsidRPr="00631D22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внедрены рабочие программы воспитания обучающихся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 г.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31D22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31D22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81638C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31D22">
              <w:rPr>
                <w:sz w:val="24"/>
                <w:szCs w:val="24"/>
                <w:lang w:eastAsia="en-US"/>
              </w:rPr>
              <w:t xml:space="preserve">Отчет об исполнении рабочих  программ воспитания обучающихся </w:t>
            </w:r>
            <w:r w:rsidR="00F8303B" w:rsidRPr="00631D2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631D22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02E" w:rsidRPr="00631D22" w:rsidRDefault="00BD302E" w:rsidP="00BD302E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F8303B" w:rsidRPr="00631D22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Обеспечено увеличение численности детей и молодежи в возрасте от 14 до 35 лет, вовлеченных в социально активную деятельность через увеличение охвата патриотическими мероприятиями 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31D22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31D22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31D22">
              <w:rPr>
                <w:sz w:val="24"/>
                <w:szCs w:val="24"/>
                <w:lang w:eastAsia="en-US"/>
              </w:rPr>
              <w:t>Ежегодно в рамках выполнения результата предусмотрено проведение и участие в мероприятиях согласно плану-графику мероприятий, утвержденному руководителем регионального проекта, реализуемых в рамках регионального проекта «Патриотическое воспитание граждан Российской Федерации» на территории Белебеевского района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303B" w:rsidRPr="00631D22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2.1</w:t>
            </w:r>
            <w:r w:rsidR="0081638C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638C" w:rsidRDefault="0081638C" w:rsidP="0081638C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F8303B" w:rsidRPr="00631D22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проведен мониторинг численности детей и молодежи в возрасте до 35 лет, вовлеченных в социально активную деятельность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BA295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30.12.202</w:t>
            </w:r>
            <w:r w:rsidR="00BA295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31D22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31D22">
              <w:rPr>
                <w:sz w:val="20"/>
                <w:szCs w:val="24"/>
                <w:lang w:eastAsia="en-US"/>
              </w:rPr>
              <w:t xml:space="preserve"> МКУ Управление </w:t>
            </w:r>
            <w:r w:rsidRPr="00631D22">
              <w:rPr>
                <w:sz w:val="20"/>
                <w:szCs w:val="24"/>
                <w:lang w:eastAsia="en-US"/>
              </w:rPr>
              <w:lastRenderedPageBreak/>
              <w:t>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31D22">
              <w:rPr>
                <w:sz w:val="24"/>
                <w:szCs w:val="24"/>
                <w:lang w:eastAsia="en-US"/>
              </w:rPr>
              <w:lastRenderedPageBreak/>
              <w:t>Мониторинг численности детей и молодежи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в возрасте до 35 лет, вовлеченных в социально активную деятельность</w:t>
            </w:r>
            <w:r w:rsidRPr="00631D2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631D22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81638C" w:rsidP="0081638C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31D22">
              <w:rPr>
                <w:rFonts w:eastAsia="Calibri"/>
                <w:sz w:val="24"/>
                <w:szCs w:val="24"/>
                <w:lang w:eastAsia="en-US"/>
              </w:rPr>
              <w:t xml:space="preserve"> проведена информационная кампания для вовлечения детей и молодежи в возрасте до 35 лет в целях увеличения охвата патриотическими проектами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BA295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30.12.202</w:t>
            </w:r>
            <w:r w:rsidR="00BA295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31D22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31D22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31D22">
              <w:rPr>
                <w:sz w:val="24"/>
                <w:szCs w:val="24"/>
                <w:lang w:eastAsia="en-US"/>
              </w:rPr>
              <w:t xml:space="preserve">Отчет о проведенной информационной кампании 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31D22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F8303B" w:rsidRPr="00605CC1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02E" w:rsidRPr="00605CC1" w:rsidRDefault="00BD302E" w:rsidP="00BD302E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F8303B" w:rsidRPr="00605CC1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развития системы </w:t>
            </w:r>
            <w:proofErr w:type="spellStart"/>
            <w:r w:rsidRPr="00605CC1">
              <w:rPr>
                <w:rFonts w:eastAsia="Calibri"/>
                <w:sz w:val="24"/>
                <w:szCs w:val="24"/>
                <w:lang w:eastAsia="en-US"/>
              </w:rPr>
              <w:t>межпоколенческого</w:t>
            </w:r>
            <w:proofErr w:type="spellEnd"/>
            <w:r w:rsidRPr="00605CC1"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05CC1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05CC1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05CC1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05CC1">
              <w:rPr>
                <w:sz w:val="24"/>
                <w:szCs w:val="24"/>
                <w:lang w:eastAsia="en-US"/>
              </w:rPr>
              <w:t>Ежегодно реализуется программа, включающая в себя проведение мероприятий с детьми и молодежью Белебеевского района. Планируется реализовать не менее 20 мероприятий, направленных на создание условий для развития системы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303B" w:rsidRPr="00605CC1" w:rsidTr="0081638C"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302E" w:rsidRPr="00605CC1" w:rsidRDefault="00BD302E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605C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8303B" w:rsidRPr="00605CC1" w:rsidRDefault="00F8303B" w:rsidP="00F8303B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 xml:space="preserve">Проведена информационная кампания для вовлечения детей и молодежи в возрасте до 35 лет в целях увеличения охвата </w:t>
            </w:r>
            <w:proofErr w:type="spellStart"/>
            <w:r w:rsidRPr="00605CC1">
              <w:rPr>
                <w:rFonts w:eastAsia="Calibri"/>
                <w:sz w:val="24"/>
                <w:szCs w:val="24"/>
                <w:lang w:eastAsia="en-US"/>
              </w:rPr>
              <w:t>межпоколенческого</w:t>
            </w:r>
            <w:proofErr w:type="spellEnd"/>
            <w:r w:rsidRPr="00605CC1"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81638C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>30.12.202</w:t>
            </w:r>
            <w:r w:rsidR="0081638C" w:rsidRPr="00605CC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center"/>
              <w:rPr>
                <w:sz w:val="20"/>
                <w:szCs w:val="24"/>
                <w:lang w:eastAsia="en-US"/>
              </w:rPr>
            </w:pPr>
            <w:r w:rsidRPr="00605CC1">
              <w:rPr>
                <w:sz w:val="20"/>
                <w:szCs w:val="24"/>
                <w:lang w:eastAsia="en-US"/>
              </w:rPr>
              <w:t xml:space="preserve">Смородин А.П., заместитель главы </w:t>
            </w:r>
            <w:proofErr w:type="spellStart"/>
            <w:r w:rsidRPr="00605CC1">
              <w:rPr>
                <w:sz w:val="20"/>
                <w:szCs w:val="24"/>
                <w:lang w:eastAsia="en-US"/>
              </w:rPr>
              <w:t>Администрации-начальник</w:t>
            </w:r>
            <w:proofErr w:type="spellEnd"/>
            <w:r w:rsidRPr="00605CC1">
              <w:rPr>
                <w:sz w:val="20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05CC1">
              <w:rPr>
                <w:sz w:val="24"/>
                <w:szCs w:val="24"/>
                <w:lang w:eastAsia="en-US"/>
              </w:rPr>
              <w:t>Отчет о проведенной информационной кампании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303B" w:rsidRPr="00605CC1" w:rsidRDefault="00F8303B" w:rsidP="00F8303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5CC1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</w:tbl>
    <w:p w:rsidR="00F8303B" w:rsidRDefault="00F8303B" w:rsidP="0031669D">
      <w:pPr>
        <w:jc w:val="center"/>
      </w:pPr>
    </w:p>
    <w:p w:rsidR="009369BF" w:rsidRPr="00631D22" w:rsidRDefault="009369BF" w:rsidP="0031669D">
      <w:pPr>
        <w:jc w:val="center"/>
      </w:pPr>
    </w:p>
    <w:p w:rsidR="005E71B4" w:rsidRPr="00631D22" w:rsidRDefault="005E71B4" w:rsidP="0031669D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5229"/>
        <w:gridCol w:w="702"/>
        <w:gridCol w:w="1204"/>
        <w:gridCol w:w="2490"/>
        <w:gridCol w:w="4633"/>
        <w:gridCol w:w="1020"/>
      </w:tblGrid>
      <w:tr w:rsidR="00F8303B" w:rsidRPr="00631D22" w:rsidTr="00F8303B">
        <w:trPr>
          <w:trHeight w:val="20"/>
        </w:trPr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lastRenderedPageBreak/>
              <w:t xml:space="preserve">№ </w:t>
            </w:r>
          </w:p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Наименование результата, мероприятия, контрольной точки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Вид документа и характеристика</w:t>
            </w:r>
          </w:p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результата</w:t>
            </w:r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</w:p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Уровень контроля</w:t>
            </w: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начало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jc w:val="center"/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8303B" w:rsidRPr="00631D22" w:rsidRDefault="00F8303B" w:rsidP="00F8303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8303B" w:rsidRPr="00631D22" w:rsidRDefault="00F8303B" w:rsidP="00F8303B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8303B" w:rsidRPr="00631D22" w:rsidRDefault="00F8303B" w:rsidP="00F830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8303B" w:rsidRPr="00631D22" w:rsidRDefault="00F8303B" w:rsidP="00F830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1D22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«Социальная активность»</w:t>
            </w: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631D22" w:rsidRDefault="00F8303B" w:rsidP="00BD302E">
            <w:pPr>
              <w:spacing w:line="230" w:lineRule="auto"/>
              <w:jc w:val="both"/>
              <w:rPr>
                <w:rFonts w:ascii="Calibri" w:hAnsi="Calibri"/>
                <w:sz w:val="2"/>
                <w:szCs w:val="22"/>
              </w:rPr>
            </w:pPr>
            <w:r w:rsidRPr="00631D22">
              <w:rPr>
                <w:b/>
                <w:spacing w:val="-2"/>
                <w:sz w:val="24"/>
                <w:szCs w:val="24"/>
              </w:rPr>
              <w:t>Результат:</w:t>
            </w:r>
            <w:r w:rsidRPr="00631D22">
              <w:rPr>
                <w:spacing w:val="-2"/>
                <w:sz w:val="24"/>
                <w:szCs w:val="24"/>
              </w:rPr>
              <w:t xml:space="preserve"> осуществлены мероприятия с целью прохождения координаторами добровольцев (волонтеров) курсов (лекций, программ) по работе в сфере добровольчества (</w:t>
            </w:r>
            <w:proofErr w:type="spellStart"/>
            <w:r w:rsidRPr="00631D22">
              <w:rPr>
                <w:spacing w:val="-2"/>
                <w:sz w:val="24"/>
                <w:szCs w:val="24"/>
              </w:rPr>
              <w:t>волонтерства</w:t>
            </w:r>
            <w:proofErr w:type="spellEnd"/>
            <w:r w:rsidRPr="00631D22">
              <w:rPr>
                <w:spacing w:val="-2"/>
                <w:sz w:val="24"/>
                <w:szCs w:val="24"/>
              </w:rPr>
              <w:t>) и технологиями работы с добровольцами (волонтерами) на базе центров поддержки добровольчества (</w:t>
            </w:r>
            <w:proofErr w:type="spellStart"/>
            <w:r w:rsidRPr="00631D22">
              <w:rPr>
                <w:spacing w:val="-2"/>
                <w:sz w:val="24"/>
                <w:szCs w:val="24"/>
              </w:rPr>
              <w:t>волонтерства</w:t>
            </w:r>
            <w:proofErr w:type="spellEnd"/>
            <w:r w:rsidRPr="00631D22">
              <w:rPr>
                <w:spacing w:val="-2"/>
                <w:sz w:val="24"/>
                <w:szCs w:val="24"/>
              </w:rPr>
              <w:t xml:space="preserve">), НКО, образовательных организаций и иных учреждений, осуществляющих деятельность в сфере добровольчества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30.12.2024</w:t>
            </w:r>
          </w:p>
          <w:p w:rsidR="00F8303B" w:rsidRPr="00631D22" w:rsidRDefault="00F8303B" w:rsidP="00F8303B">
            <w:pPr>
              <w:tabs>
                <w:tab w:val="left" w:pos="1272"/>
              </w:tabs>
              <w:rPr>
                <w:sz w:val="24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z w:val="20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</w:rPr>
              <w:t>Администрации-начальник</w:t>
            </w:r>
            <w:proofErr w:type="spellEnd"/>
            <w:r w:rsidRPr="00631D22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both"/>
              <w:rPr>
                <w:rFonts w:ascii="Calibri" w:hAnsi="Calibri"/>
                <w:sz w:val="2"/>
                <w:szCs w:val="22"/>
              </w:rPr>
            </w:pPr>
            <w:r w:rsidRPr="00631D22">
              <w:rPr>
                <w:spacing w:val="-2"/>
                <w:sz w:val="24"/>
                <w:szCs w:val="24"/>
              </w:rPr>
              <w:t>Прохождение образовательных программ подготовки специалистов по работе в сфере добровольчества и технологий работы с волонтерами, с учетом российской и международной практик, и возможностью модульного освоения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>К</w:t>
            </w: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BD302E">
            <w:pPr>
              <w:spacing w:line="230" w:lineRule="auto"/>
              <w:jc w:val="both"/>
              <w:rPr>
                <w:spacing w:val="-2"/>
                <w:sz w:val="24"/>
                <w:szCs w:val="22"/>
              </w:rPr>
            </w:pPr>
            <w:r w:rsidRPr="00631D22">
              <w:rPr>
                <w:b/>
                <w:spacing w:val="-2"/>
                <w:sz w:val="24"/>
                <w:szCs w:val="22"/>
              </w:rPr>
              <w:t>Контрольная точка:</w:t>
            </w:r>
            <w:r w:rsidRPr="00631D22">
              <w:rPr>
                <w:spacing w:val="-2"/>
                <w:sz w:val="24"/>
                <w:szCs w:val="22"/>
              </w:rPr>
              <w:t xml:space="preserve"> проведена информационная кампания агитации координаторов добровольцев (волонтеров) прохождения курсов (лекций, программ)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30.12.2022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z w:val="20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</w:rPr>
              <w:t>Администрации-начальник</w:t>
            </w:r>
            <w:proofErr w:type="spellEnd"/>
            <w:r w:rsidRPr="00631D22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 xml:space="preserve">Ссылка на информацию о проведении курсов (лекций, программ) для добровольцев (волонтеров)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>РРП</w:t>
            </w: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BD302E">
            <w:pPr>
              <w:spacing w:line="230" w:lineRule="auto"/>
              <w:jc w:val="both"/>
              <w:rPr>
                <w:spacing w:val="-2"/>
                <w:sz w:val="24"/>
                <w:szCs w:val="22"/>
              </w:rPr>
            </w:pPr>
            <w:r w:rsidRPr="00631D22">
              <w:rPr>
                <w:b/>
                <w:spacing w:val="-2"/>
                <w:sz w:val="24"/>
                <w:szCs w:val="22"/>
              </w:rPr>
              <w:t>Контрольная точка:</w:t>
            </w:r>
            <w:r w:rsidRPr="00631D22">
              <w:rPr>
                <w:spacing w:val="-2"/>
                <w:sz w:val="24"/>
                <w:szCs w:val="22"/>
              </w:rPr>
              <w:t xml:space="preserve"> проведена информационная кампания агитации координаторов добровольцев (волонтеров) прохождения курсов (лекций, программ)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30.12.2023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z w:val="20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</w:rPr>
              <w:t>Администрации-начальник</w:t>
            </w:r>
            <w:proofErr w:type="spellEnd"/>
            <w:r w:rsidRPr="00631D22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 xml:space="preserve">Ссылка на информацию о проведении курсов (лекций, программ) для добровольцев (волонтеров)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>РРП</w:t>
            </w: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BD302E">
            <w:pPr>
              <w:spacing w:line="230" w:lineRule="auto"/>
              <w:jc w:val="both"/>
              <w:rPr>
                <w:spacing w:val="-2"/>
                <w:sz w:val="24"/>
                <w:szCs w:val="22"/>
              </w:rPr>
            </w:pPr>
            <w:r w:rsidRPr="00631D22">
              <w:rPr>
                <w:b/>
                <w:spacing w:val="-2"/>
                <w:sz w:val="24"/>
                <w:szCs w:val="22"/>
              </w:rPr>
              <w:t>Контрольная точка:</w:t>
            </w:r>
            <w:r w:rsidRPr="00631D22">
              <w:rPr>
                <w:spacing w:val="-2"/>
                <w:sz w:val="24"/>
                <w:szCs w:val="22"/>
              </w:rPr>
              <w:t xml:space="preserve"> проведена информационная кампания агитации координаторов добровольцев (волонтеров) прохождения курсов (лекций, программ)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30.12.2024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z w:val="20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</w:rPr>
              <w:t>Администрации-начальник</w:t>
            </w:r>
            <w:proofErr w:type="spellEnd"/>
            <w:r w:rsidRPr="00631D22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 xml:space="preserve">Ссылка на информацию о проведении курсов (лекций, программ) для добровольцев (волонтеров)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>РРП</w:t>
            </w: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BD302E">
            <w:pPr>
              <w:spacing w:line="230" w:lineRule="auto"/>
              <w:jc w:val="both"/>
              <w:rPr>
                <w:spacing w:val="-2"/>
                <w:sz w:val="24"/>
                <w:szCs w:val="22"/>
              </w:rPr>
            </w:pPr>
            <w:r w:rsidRPr="00631D22">
              <w:rPr>
                <w:b/>
                <w:spacing w:val="-2"/>
                <w:sz w:val="24"/>
                <w:szCs w:val="22"/>
              </w:rPr>
              <w:t>Результат:</w:t>
            </w:r>
            <w:r w:rsidRPr="00631D22">
              <w:rPr>
                <w:spacing w:val="-2"/>
                <w:sz w:val="24"/>
                <w:szCs w:val="22"/>
              </w:rPr>
              <w:t xml:space="preserve"> В целях популяризации добровольчества (</w:t>
            </w:r>
            <w:proofErr w:type="spellStart"/>
            <w:r w:rsidRPr="00631D22">
              <w:rPr>
                <w:spacing w:val="-2"/>
                <w:sz w:val="24"/>
                <w:szCs w:val="22"/>
              </w:rPr>
              <w:t>волонтерства</w:t>
            </w:r>
            <w:proofErr w:type="spellEnd"/>
            <w:r w:rsidRPr="00631D22">
              <w:rPr>
                <w:spacing w:val="-2"/>
                <w:sz w:val="24"/>
                <w:szCs w:val="22"/>
              </w:rPr>
              <w:t xml:space="preserve">) проведена информационная кампания, в том числе размещены рекламные ролики на ТВ и в </w:t>
            </w:r>
            <w:r w:rsidRPr="00631D22">
              <w:rPr>
                <w:spacing w:val="-2"/>
                <w:sz w:val="24"/>
                <w:szCs w:val="22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30.12.2024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z w:val="20"/>
              </w:rPr>
            </w:pPr>
            <w:r w:rsidRPr="00631D22">
              <w:rPr>
                <w:sz w:val="20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</w:rPr>
              <w:t>Администрации-начальник</w:t>
            </w:r>
            <w:proofErr w:type="spellEnd"/>
            <w:r w:rsidRPr="00631D22">
              <w:rPr>
                <w:sz w:val="20"/>
              </w:rPr>
              <w:t xml:space="preserve"> МКУ Управление </w:t>
            </w:r>
            <w:r w:rsidRPr="00631D22">
              <w:rPr>
                <w:sz w:val="20"/>
              </w:rPr>
              <w:lastRenderedPageBreak/>
              <w:t>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lastRenderedPageBreak/>
              <w:t xml:space="preserve">Организована и проводится информационная и рекламная кампании в целях  популяризации добровольчества (ежегодно). Подготовлено и обеспечено </w:t>
            </w:r>
            <w:r w:rsidRPr="00631D22">
              <w:rPr>
                <w:spacing w:val="-2"/>
                <w:sz w:val="24"/>
                <w:szCs w:val="24"/>
              </w:rPr>
              <w:lastRenderedPageBreak/>
              <w:t>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критерии вовлечения новых добровольцев (волонтеров) в действующие проекты на основе данных единой информационной системы в сфере развития добровольчества.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BD302E">
            <w:pPr>
              <w:spacing w:line="230" w:lineRule="auto"/>
              <w:jc w:val="both"/>
              <w:rPr>
                <w:spacing w:val="-2"/>
                <w:sz w:val="24"/>
                <w:szCs w:val="22"/>
              </w:rPr>
            </w:pPr>
            <w:r w:rsidRPr="00631D22">
              <w:rPr>
                <w:b/>
                <w:spacing w:val="-2"/>
                <w:sz w:val="24"/>
                <w:szCs w:val="22"/>
              </w:rPr>
              <w:t xml:space="preserve">Контрольная точка: </w:t>
            </w:r>
            <w:r w:rsidRPr="00631D22">
              <w:rPr>
                <w:spacing w:val="-2"/>
                <w:sz w:val="24"/>
                <w:szCs w:val="22"/>
              </w:rPr>
              <w:t>Проведен мониторинг информационной кампании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03.10.2022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z w:val="20"/>
              </w:rPr>
            </w:pPr>
            <w:r w:rsidRPr="00631D22">
              <w:rPr>
                <w:sz w:val="20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</w:rPr>
              <w:t>Администрации-начальник</w:t>
            </w:r>
            <w:proofErr w:type="spellEnd"/>
            <w:r w:rsidRPr="00631D22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 xml:space="preserve">Отчет по </w:t>
            </w:r>
            <w:proofErr w:type="spellStart"/>
            <w:r w:rsidRPr="00631D22">
              <w:rPr>
                <w:spacing w:val="-2"/>
                <w:sz w:val="24"/>
                <w:szCs w:val="24"/>
              </w:rPr>
              <w:t>медиа-плану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BD302E">
            <w:pPr>
              <w:spacing w:line="230" w:lineRule="auto"/>
              <w:jc w:val="both"/>
              <w:rPr>
                <w:spacing w:val="-2"/>
                <w:sz w:val="24"/>
                <w:szCs w:val="22"/>
              </w:rPr>
            </w:pPr>
            <w:r w:rsidRPr="00631D22">
              <w:rPr>
                <w:b/>
                <w:spacing w:val="-2"/>
                <w:sz w:val="24"/>
                <w:szCs w:val="22"/>
              </w:rPr>
              <w:t>Контрольная точка:</w:t>
            </w:r>
            <w:r w:rsidRPr="00631D22">
              <w:rPr>
                <w:spacing w:val="-2"/>
                <w:sz w:val="24"/>
                <w:szCs w:val="22"/>
              </w:rPr>
              <w:t xml:space="preserve"> Проведен мониторинг информационной кампании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02.10.2023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z w:val="20"/>
              </w:rPr>
            </w:pPr>
            <w:r w:rsidRPr="00631D22">
              <w:rPr>
                <w:sz w:val="20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</w:rPr>
              <w:t>Администрации-начальник</w:t>
            </w:r>
            <w:proofErr w:type="spellEnd"/>
            <w:r w:rsidRPr="00631D22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 xml:space="preserve">Отчет по </w:t>
            </w:r>
            <w:proofErr w:type="spellStart"/>
            <w:r w:rsidRPr="00631D22">
              <w:rPr>
                <w:spacing w:val="-2"/>
                <w:sz w:val="24"/>
                <w:szCs w:val="24"/>
              </w:rPr>
              <w:t>медиа-плану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8303B" w:rsidRPr="00631D22" w:rsidTr="00F8303B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BD302E">
            <w:pPr>
              <w:spacing w:line="230" w:lineRule="auto"/>
              <w:jc w:val="both"/>
              <w:rPr>
                <w:spacing w:val="-2"/>
                <w:sz w:val="24"/>
                <w:szCs w:val="22"/>
              </w:rPr>
            </w:pPr>
            <w:r w:rsidRPr="00631D22">
              <w:rPr>
                <w:b/>
                <w:spacing w:val="-2"/>
                <w:sz w:val="24"/>
                <w:szCs w:val="22"/>
              </w:rPr>
              <w:t>Контрольная точка:</w:t>
            </w:r>
            <w:r w:rsidRPr="00631D22">
              <w:rPr>
                <w:spacing w:val="-2"/>
                <w:sz w:val="24"/>
                <w:szCs w:val="22"/>
              </w:rPr>
              <w:t xml:space="preserve"> Проведен мониторинг информационной кампании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2"/>
              </w:rPr>
            </w:pPr>
            <w:r w:rsidRPr="00631D22">
              <w:rPr>
                <w:spacing w:val="-2"/>
                <w:sz w:val="24"/>
                <w:szCs w:val="22"/>
              </w:rPr>
              <w:t>01.10.2024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z w:val="20"/>
              </w:rPr>
            </w:pPr>
            <w:r w:rsidRPr="00631D22">
              <w:rPr>
                <w:sz w:val="20"/>
              </w:rPr>
              <w:t xml:space="preserve">Смородин А.П., заместитель главы </w:t>
            </w:r>
            <w:proofErr w:type="spellStart"/>
            <w:r w:rsidRPr="00631D22">
              <w:rPr>
                <w:sz w:val="20"/>
              </w:rPr>
              <w:t>Администрации-начальник</w:t>
            </w:r>
            <w:proofErr w:type="spellEnd"/>
            <w:r w:rsidRPr="00631D22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8303B" w:rsidRPr="00631D22" w:rsidRDefault="00F8303B" w:rsidP="00F8303B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631D22">
              <w:rPr>
                <w:spacing w:val="-2"/>
                <w:sz w:val="24"/>
                <w:szCs w:val="24"/>
              </w:rPr>
              <w:t xml:space="preserve">Отчет по </w:t>
            </w:r>
            <w:proofErr w:type="spellStart"/>
            <w:r w:rsidRPr="00631D22">
              <w:rPr>
                <w:spacing w:val="-2"/>
                <w:sz w:val="24"/>
                <w:szCs w:val="24"/>
              </w:rPr>
              <w:t>медиа-плану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03B" w:rsidRPr="00631D22" w:rsidRDefault="00F8303B" w:rsidP="00F830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F8303B" w:rsidRPr="008C1895" w:rsidRDefault="00F8303B" w:rsidP="0031669D">
      <w:pPr>
        <w:jc w:val="center"/>
        <w:rPr>
          <w:color w:val="FF0000"/>
        </w:rPr>
      </w:pPr>
    </w:p>
    <w:p w:rsidR="00895ECD" w:rsidRDefault="00895ECD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Pr="008C1895" w:rsidRDefault="009369BF" w:rsidP="0031669D">
      <w:pPr>
        <w:jc w:val="center"/>
        <w:rPr>
          <w:color w:val="FF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6477"/>
        <w:gridCol w:w="1623"/>
        <w:gridCol w:w="1667"/>
        <w:gridCol w:w="2066"/>
        <w:gridCol w:w="1947"/>
        <w:gridCol w:w="1384"/>
      </w:tblGrid>
      <w:tr w:rsidR="005B3343" w:rsidRPr="00994080" w:rsidTr="00994080">
        <w:trPr>
          <w:trHeight w:val="400"/>
        </w:trPr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Уровень контроля</w:t>
            </w:r>
          </w:p>
        </w:tc>
      </w:tr>
      <w:tr w:rsidR="005B3343" w:rsidRPr="00994080" w:rsidTr="00994080">
        <w:trPr>
          <w:trHeight w:val="470"/>
        </w:trPr>
        <w:tc>
          <w:tcPr>
            <w:tcW w:w="1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5B3343" w:rsidRPr="00994080" w:rsidRDefault="005B3343" w:rsidP="005B3343">
            <w:pPr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начало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окончание</w:t>
            </w: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B3343" w:rsidRPr="00994080" w:rsidRDefault="005B3343" w:rsidP="005B33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</w:p>
        </w:tc>
      </w:tr>
      <w:tr w:rsidR="005B3343" w:rsidRPr="00994080" w:rsidTr="00994080">
        <w:trPr>
          <w:trHeight w:val="21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5B3343" w:rsidRPr="00994080" w:rsidRDefault="005B3343" w:rsidP="005B3343">
            <w:pPr>
              <w:jc w:val="center"/>
              <w:rPr>
                <w:b/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5B3343" w:rsidRPr="00994080" w:rsidTr="00994080">
        <w:trPr>
          <w:trHeight w:val="4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5B3343" w:rsidRPr="00994080" w:rsidRDefault="005B3343" w:rsidP="005B3343">
            <w:pPr>
              <w:jc w:val="center"/>
              <w:rPr>
                <w:b/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Региональный проект «Развитие системы оказания первичной медико-санитарной помощи»</w:t>
            </w:r>
          </w:p>
        </w:tc>
      </w:tr>
      <w:tr w:rsidR="005B3343" w:rsidRPr="00994080" w:rsidTr="00994080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BD302E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Результат:</w:t>
            </w:r>
            <w:r w:rsidRPr="00994080">
              <w:rPr>
                <w:sz w:val="24"/>
                <w:szCs w:val="24"/>
              </w:rPr>
              <w:t xml:space="preserve"> произведена замена 15 фельдшерско-акушерских пунктов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01.10.2018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Советникова</w:t>
            </w:r>
            <w:proofErr w:type="spellEnd"/>
            <w:r w:rsidRPr="00994080">
              <w:rPr>
                <w:sz w:val="24"/>
                <w:szCs w:val="24"/>
              </w:rPr>
              <w:t xml:space="preserve"> З.Ш., </w:t>
            </w:r>
          </w:p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главы сельских администраций МР БР РБ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акт ввода в эксплуатацию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К</w:t>
            </w:r>
          </w:p>
        </w:tc>
      </w:tr>
      <w:tr w:rsidR="005B3343" w:rsidRPr="00994080" w:rsidTr="00994080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BD302E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</w:t>
            </w:r>
            <w:r w:rsidR="005B3343" w:rsidRPr="00994080">
              <w:rPr>
                <w:sz w:val="24"/>
                <w:szCs w:val="24"/>
              </w:rPr>
              <w:t>.1.1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предоставление земельных участков для объектов здравоохранения в рамках плана развития муниципального района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Советникова</w:t>
            </w:r>
            <w:proofErr w:type="spellEnd"/>
            <w:r w:rsidRPr="00994080">
              <w:rPr>
                <w:sz w:val="24"/>
                <w:szCs w:val="24"/>
              </w:rPr>
              <w:t xml:space="preserve"> З.Ш., Иванова А.М., Зайнуллина Л.Т., Зубарев В.П., главы сельских администраций МР БР РБ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постановление администрации МР БР РБ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  <w:tr w:rsidR="005B3343" w:rsidRPr="00994080" w:rsidTr="00994080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BD302E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</w:t>
            </w:r>
            <w:r w:rsidR="005B3343" w:rsidRPr="00994080">
              <w:rPr>
                <w:sz w:val="24"/>
                <w:szCs w:val="24"/>
              </w:rPr>
              <w:t>.1.2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обеспечение объектов инженерными сетями и коммуникационными связями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Советникова</w:t>
            </w:r>
            <w:proofErr w:type="spellEnd"/>
            <w:r w:rsidRPr="00994080">
              <w:rPr>
                <w:sz w:val="24"/>
                <w:szCs w:val="24"/>
              </w:rPr>
              <w:t xml:space="preserve"> З.Ш., главы сельских администраций МР БР РБ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  <w:tr w:rsidR="005B3343" w:rsidRPr="00994080" w:rsidTr="00994080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BD302E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</w:t>
            </w:r>
            <w:r w:rsidR="005B3343" w:rsidRPr="00994080">
              <w:rPr>
                <w:sz w:val="24"/>
                <w:szCs w:val="24"/>
              </w:rPr>
              <w:t>.1.3.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благоустройство и обеспечение надлежащего санитарного состояния прилегающей территории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Советникова</w:t>
            </w:r>
            <w:proofErr w:type="spellEnd"/>
            <w:r w:rsidRPr="00994080">
              <w:rPr>
                <w:sz w:val="24"/>
                <w:szCs w:val="24"/>
              </w:rPr>
              <w:t xml:space="preserve"> З.Ш., </w:t>
            </w:r>
            <w:proofErr w:type="spellStart"/>
            <w:r w:rsidRPr="00994080">
              <w:rPr>
                <w:sz w:val="24"/>
                <w:szCs w:val="24"/>
              </w:rPr>
              <w:t>Ишмурзин</w:t>
            </w:r>
            <w:proofErr w:type="spellEnd"/>
            <w:r w:rsidRPr="00994080">
              <w:rPr>
                <w:sz w:val="24"/>
                <w:szCs w:val="24"/>
              </w:rPr>
              <w:t xml:space="preserve"> Р.Р.</w:t>
            </w:r>
            <w:r w:rsidR="00994080" w:rsidRPr="00994080">
              <w:rPr>
                <w:sz w:val="24"/>
                <w:szCs w:val="24"/>
              </w:rPr>
              <w:t xml:space="preserve"> главный врач ГБУЗ РБ Белебеевская ЦРБ (по согласованию)</w:t>
            </w:r>
            <w:r w:rsidR="00994080">
              <w:rPr>
                <w:sz w:val="24"/>
                <w:szCs w:val="24"/>
              </w:rPr>
              <w:t xml:space="preserve"> </w:t>
            </w:r>
            <w:r w:rsidRPr="00994080">
              <w:rPr>
                <w:sz w:val="24"/>
                <w:szCs w:val="24"/>
              </w:rPr>
              <w:t>, главы сельских администраций МР БР РБ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  <w:tr w:rsidR="005B3343" w:rsidRPr="00994080" w:rsidTr="00994080"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BD302E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</w:t>
            </w:r>
            <w:r w:rsidR="005B3343" w:rsidRPr="00994080">
              <w:rPr>
                <w:sz w:val="24"/>
                <w:szCs w:val="24"/>
              </w:rPr>
              <w:t>.1</w:t>
            </w:r>
          </w:p>
        </w:tc>
        <w:tc>
          <w:tcPr>
            <w:tcW w:w="2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Контрольная точка:</w:t>
            </w:r>
            <w:r w:rsidRPr="00994080">
              <w:rPr>
                <w:sz w:val="24"/>
                <w:szCs w:val="24"/>
              </w:rPr>
              <w:t xml:space="preserve"> введен в эксплуатацию фельдшерско-акушерский пункт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Советникова</w:t>
            </w:r>
            <w:proofErr w:type="spellEnd"/>
            <w:r w:rsidRPr="00994080">
              <w:rPr>
                <w:sz w:val="24"/>
                <w:szCs w:val="24"/>
              </w:rPr>
              <w:t xml:space="preserve"> З.Ш., Иванова А.М.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акт ввода в эксплуатацию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3343" w:rsidRPr="00994080" w:rsidRDefault="005B3343" w:rsidP="005B3343">
            <w:pPr>
              <w:jc w:val="center"/>
              <w:rPr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</w:tbl>
    <w:p w:rsidR="00283CAD" w:rsidRPr="00994080" w:rsidRDefault="00283CAD" w:rsidP="0031669D">
      <w:pPr>
        <w:jc w:val="center"/>
      </w:pPr>
    </w:p>
    <w:p w:rsidR="00283CAD" w:rsidRPr="008C1895" w:rsidRDefault="00283CAD" w:rsidP="0031669D">
      <w:pPr>
        <w:jc w:val="center"/>
        <w:rPr>
          <w:color w:val="FF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"/>
        <w:gridCol w:w="6361"/>
        <w:gridCol w:w="1242"/>
        <w:gridCol w:w="1538"/>
        <w:gridCol w:w="3200"/>
        <w:gridCol w:w="1823"/>
        <w:gridCol w:w="1101"/>
      </w:tblGrid>
      <w:tr w:rsidR="00994080" w:rsidRPr="00994080" w:rsidTr="002040DA">
        <w:trPr>
          <w:trHeight w:val="18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994080" w:rsidRPr="00994080" w:rsidTr="002040DA">
        <w:trPr>
          <w:trHeight w:val="236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b/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Региональный проект «Борьба с онкологическими заболеваниями»</w:t>
            </w:r>
          </w:p>
        </w:tc>
      </w:tr>
      <w:tr w:rsidR="00994080" w:rsidRPr="00994080" w:rsidTr="002040DA"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54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Результат:</w:t>
            </w:r>
            <w:r w:rsidRPr="00994080">
              <w:rPr>
                <w:sz w:val="24"/>
                <w:szCs w:val="24"/>
              </w:rPr>
              <w:t xml:space="preserve"> проведена информационно-коммуникационная кампания, направленная на раннее выявление онкологических заболеваний и повышение приверженности к лечению 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42"/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42"/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 xml:space="preserve">Смородин А.П., заместитель главы Администрации МР Белебеевский район РБ / начальник МКУ Управление социального развития  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К</w:t>
            </w:r>
          </w:p>
        </w:tc>
      </w:tr>
      <w:tr w:rsidR="00994080" w:rsidRPr="00994080" w:rsidTr="002040DA"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1.1.1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54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информационное обеспечение, направленное на раннее выявление онкологических заболеваний и повышение приверженности к лечению с помощью средств массовой информации, общественных организаций (Газета «</w:t>
            </w:r>
            <w:proofErr w:type="spellStart"/>
            <w:r w:rsidRPr="00994080">
              <w:rPr>
                <w:sz w:val="24"/>
                <w:szCs w:val="24"/>
              </w:rPr>
              <w:t>Белебеевские</w:t>
            </w:r>
            <w:proofErr w:type="spellEnd"/>
            <w:r w:rsidRPr="00994080">
              <w:rPr>
                <w:sz w:val="24"/>
                <w:szCs w:val="24"/>
              </w:rPr>
              <w:t xml:space="preserve"> известия», официальные сайты, </w:t>
            </w:r>
            <w:proofErr w:type="spellStart"/>
            <w:r w:rsidRPr="00994080">
              <w:rPr>
                <w:sz w:val="24"/>
                <w:szCs w:val="24"/>
              </w:rPr>
              <w:t>интернет-представительства</w:t>
            </w:r>
            <w:proofErr w:type="spellEnd"/>
            <w:r w:rsidRPr="00994080">
              <w:rPr>
                <w:sz w:val="24"/>
                <w:szCs w:val="24"/>
              </w:rPr>
              <w:t xml:space="preserve"> Администрации муниципального района Белебеевский район, учреждений здравоохранения)</w:t>
            </w:r>
          </w:p>
          <w:p w:rsidR="00994080" w:rsidRPr="00994080" w:rsidRDefault="00994080" w:rsidP="002040DA">
            <w:pPr>
              <w:ind w:left="54" w:right="142"/>
              <w:jc w:val="both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(не менее 1 публикации в месяц)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42"/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42"/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Ишмурзин</w:t>
            </w:r>
            <w:proofErr w:type="spellEnd"/>
            <w:r w:rsidRPr="00994080">
              <w:rPr>
                <w:sz w:val="24"/>
                <w:szCs w:val="24"/>
              </w:rPr>
              <w:t xml:space="preserve"> Р.Р.</w:t>
            </w:r>
            <w:r>
              <w:rPr>
                <w:sz w:val="24"/>
                <w:szCs w:val="24"/>
              </w:rPr>
              <w:t>,</w:t>
            </w:r>
            <w:r w:rsidRPr="00994080">
              <w:rPr>
                <w:sz w:val="24"/>
                <w:szCs w:val="24"/>
              </w:rPr>
              <w:t xml:space="preserve"> главный врач ГБУЗ РБ Белебеевская ЦРБ (по согласованию)</w:t>
            </w:r>
            <w:r w:rsidR="008B0965">
              <w:rPr>
                <w:sz w:val="24"/>
                <w:szCs w:val="24"/>
              </w:rPr>
              <w:t>,</w:t>
            </w:r>
          </w:p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 xml:space="preserve">Дешина Л.Ш., начальник информационного отдела Администрации МР Белебеевский район РБ 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  <w:tr w:rsidR="00994080" w:rsidRPr="00994080" w:rsidTr="002040DA"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1.1</w:t>
            </w:r>
          </w:p>
        </w:tc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54"/>
              <w:jc w:val="both"/>
              <w:rPr>
                <w:b/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 xml:space="preserve">Контрольная точка: </w:t>
            </w:r>
            <w:r w:rsidRPr="00994080">
              <w:rPr>
                <w:sz w:val="24"/>
                <w:szCs w:val="24"/>
              </w:rPr>
              <w:t>проведена информационно-коммуникационная кампания, направленная на раннее выявление онкологических заболеваний и повышение приверженности к лечению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42"/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42"/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 xml:space="preserve">Смородин А.П., заместитель главы Администрации МР Белебеевский район РБ / начальник МКУ Управление социального развития  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</w:tbl>
    <w:p w:rsidR="00BD302E" w:rsidRPr="008C1895" w:rsidRDefault="00BD302E" w:rsidP="0031669D">
      <w:pPr>
        <w:jc w:val="center"/>
        <w:rPr>
          <w:color w:val="FF0000"/>
        </w:rPr>
      </w:pPr>
    </w:p>
    <w:p w:rsidR="001239DE" w:rsidRDefault="001239DE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tbl>
      <w:tblPr>
        <w:tblW w:w="5002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6094"/>
        <w:gridCol w:w="1416"/>
        <w:gridCol w:w="1280"/>
        <w:gridCol w:w="3697"/>
        <w:gridCol w:w="1844"/>
        <w:gridCol w:w="145"/>
        <w:gridCol w:w="692"/>
      </w:tblGrid>
      <w:tr w:rsidR="00994080" w:rsidRPr="00994080" w:rsidTr="00605CC1">
        <w:trPr>
          <w:trHeight w:val="400"/>
        </w:trPr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Уровень контроля</w:t>
            </w:r>
          </w:p>
        </w:tc>
      </w:tr>
      <w:tr w:rsidR="00994080" w:rsidRPr="00994080" w:rsidTr="00605CC1">
        <w:trPr>
          <w:trHeight w:val="470"/>
        </w:trPr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39DE" w:rsidRPr="00994080" w:rsidRDefault="001239DE" w:rsidP="00955F1A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Начало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окончание</w:t>
            </w:r>
          </w:p>
        </w:tc>
        <w:tc>
          <w:tcPr>
            <w:tcW w:w="1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39DE" w:rsidRPr="00994080" w:rsidRDefault="001239DE" w:rsidP="00955F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</w:tr>
      <w:tr w:rsidR="001239DE" w:rsidRPr="00994080" w:rsidTr="00994080">
        <w:trPr>
          <w:trHeight w:val="18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1239DE" w:rsidRPr="00994080" w:rsidTr="00994080">
        <w:trPr>
          <w:trHeight w:val="22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b/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 xml:space="preserve">Региональный проект «Борьба с </w:t>
            </w:r>
            <w:proofErr w:type="spellStart"/>
            <w:r w:rsidRPr="00994080">
              <w:rPr>
                <w:b/>
                <w:sz w:val="24"/>
                <w:szCs w:val="24"/>
              </w:rPr>
              <w:t>сердечно-сосудистыми</w:t>
            </w:r>
            <w:proofErr w:type="spellEnd"/>
            <w:r w:rsidRPr="00994080">
              <w:rPr>
                <w:b/>
                <w:sz w:val="24"/>
                <w:szCs w:val="24"/>
              </w:rPr>
              <w:t xml:space="preserve"> заболеваниями»   </w:t>
            </w:r>
          </w:p>
        </w:tc>
      </w:tr>
      <w:tr w:rsidR="00994080" w:rsidRPr="00994080" w:rsidTr="00994080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994080" w:rsidRDefault="001239DE" w:rsidP="00955F1A">
            <w:pPr>
              <w:ind w:left="50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Результат:</w:t>
            </w:r>
            <w:r w:rsidRPr="00994080">
              <w:rPr>
                <w:sz w:val="24"/>
                <w:szCs w:val="24"/>
              </w:rPr>
              <w:t xml:space="preserve"> проводится популяционная профилактика развития </w:t>
            </w:r>
            <w:proofErr w:type="spellStart"/>
            <w:r w:rsidRPr="00994080">
              <w:rPr>
                <w:sz w:val="24"/>
                <w:szCs w:val="24"/>
              </w:rPr>
              <w:t>сердечно-сосудистых</w:t>
            </w:r>
            <w:proofErr w:type="spellEnd"/>
            <w:r w:rsidRPr="00994080">
              <w:rPr>
                <w:sz w:val="24"/>
                <w:szCs w:val="24"/>
              </w:rPr>
              <w:t xml:space="preserve"> заболеваний и </w:t>
            </w:r>
            <w:proofErr w:type="spellStart"/>
            <w:r w:rsidRPr="00994080">
              <w:rPr>
                <w:sz w:val="24"/>
                <w:szCs w:val="24"/>
              </w:rPr>
              <w:t>сердечно-сосудистых</w:t>
            </w:r>
            <w:proofErr w:type="spellEnd"/>
            <w:r w:rsidRPr="00994080">
              <w:rPr>
                <w:sz w:val="24"/>
                <w:szCs w:val="24"/>
              </w:rPr>
              <w:t xml:space="preserve"> осложнений у пациентов высокого риска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BD302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Смородин А.П.</w:t>
            </w:r>
            <w:r w:rsidR="001239DE" w:rsidRPr="00994080">
              <w:rPr>
                <w:sz w:val="24"/>
                <w:szCs w:val="24"/>
              </w:rPr>
              <w:t xml:space="preserve">, заместитель главы Администрации муниципального района Белебеевский район РБ / начальник МКУ Управление социального развития  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К</w:t>
            </w:r>
          </w:p>
        </w:tc>
      </w:tr>
      <w:tr w:rsidR="00994080" w:rsidRPr="00994080" w:rsidTr="00994080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1.1.1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994080" w:rsidRDefault="001239DE" w:rsidP="00955F1A">
            <w:pPr>
              <w:ind w:left="50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содействие в работе передвижного «Центра здоровья» с целью проведения профилактического осмотра (скрининг </w:t>
            </w:r>
            <w:proofErr w:type="spellStart"/>
            <w:r w:rsidRPr="00994080">
              <w:rPr>
                <w:sz w:val="24"/>
                <w:szCs w:val="24"/>
              </w:rPr>
              <w:t>сердечно-сосудистого</w:t>
            </w:r>
            <w:proofErr w:type="spellEnd"/>
            <w:r w:rsidRPr="00994080">
              <w:rPr>
                <w:sz w:val="24"/>
                <w:szCs w:val="24"/>
              </w:rPr>
              <w:t xml:space="preserve"> риска);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Ишмурзин</w:t>
            </w:r>
            <w:proofErr w:type="spellEnd"/>
            <w:r w:rsidRPr="00994080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1239DE" w:rsidRPr="00994080" w:rsidRDefault="00BD302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Смородин А.П.</w:t>
            </w:r>
            <w:r w:rsidR="001239DE" w:rsidRPr="00994080">
              <w:rPr>
                <w:sz w:val="24"/>
                <w:szCs w:val="24"/>
              </w:rPr>
              <w:t xml:space="preserve">, заместитель главы Администрации муниципального района Белебеевский район РБ / начальник МКУ Управление социального развития  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  <w:tr w:rsidR="00994080" w:rsidRPr="00994080" w:rsidTr="00994080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1.1.2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994080" w:rsidRDefault="001239DE" w:rsidP="00955F1A">
            <w:pPr>
              <w:ind w:left="50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публикации информаций в местных средствах массовой информации, электронные макеты памяток, буклеты, плакаты (Газета «</w:t>
            </w:r>
            <w:proofErr w:type="spellStart"/>
            <w:r w:rsidRPr="00994080">
              <w:rPr>
                <w:sz w:val="24"/>
                <w:szCs w:val="24"/>
              </w:rPr>
              <w:t>Белебеевские</w:t>
            </w:r>
            <w:proofErr w:type="spellEnd"/>
            <w:r w:rsidRPr="00994080">
              <w:rPr>
                <w:sz w:val="24"/>
                <w:szCs w:val="24"/>
              </w:rPr>
              <w:t xml:space="preserve"> известия», официальные сайты, </w:t>
            </w:r>
            <w:proofErr w:type="spellStart"/>
            <w:r w:rsidRPr="00994080">
              <w:rPr>
                <w:sz w:val="24"/>
                <w:szCs w:val="24"/>
              </w:rPr>
              <w:t>интернет-представительства</w:t>
            </w:r>
            <w:proofErr w:type="spellEnd"/>
            <w:r w:rsidRPr="00994080">
              <w:rPr>
                <w:sz w:val="24"/>
                <w:szCs w:val="24"/>
              </w:rPr>
              <w:t xml:space="preserve"> Администрации муниципального района Белебеевский район, учреждений здравоохранения)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Ишмурзин</w:t>
            </w:r>
            <w:proofErr w:type="spellEnd"/>
            <w:r w:rsidRPr="00994080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Дешина Л.Ш., начальник информационного отдела Администрации муниципального района Белебеевский район РБ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  <w:tr w:rsidR="00994080" w:rsidRPr="00994080" w:rsidTr="00994080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ind w:left="50" w:right="142"/>
              <w:jc w:val="both"/>
              <w:rPr>
                <w:b/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 xml:space="preserve">Контрольная точка: </w:t>
            </w:r>
            <w:r w:rsidRPr="00994080">
              <w:rPr>
                <w:sz w:val="24"/>
                <w:szCs w:val="24"/>
              </w:rPr>
              <w:t xml:space="preserve">проведена популяционная профилактика развития </w:t>
            </w:r>
            <w:proofErr w:type="spellStart"/>
            <w:r w:rsidRPr="00994080">
              <w:rPr>
                <w:sz w:val="24"/>
                <w:szCs w:val="24"/>
              </w:rPr>
              <w:t>сердечно-сосудистых</w:t>
            </w:r>
            <w:proofErr w:type="spellEnd"/>
            <w:r w:rsidRPr="00994080">
              <w:rPr>
                <w:sz w:val="24"/>
                <w:szCs w:val="24"/>
              </w:rPr>
              <w:t xml:space="preserve"> заболеваний и </w:t>
            </w:r>
            <w:proofErr w:type="spellStart"/>
            <w:r w:rsidRPr="00994080">
              <w:rPr>
                <w:sz w:val="24"/>
                <w:szCs w:val="24"/>
              </w:rPr>
              <w:t>сердечно-сосудистых</w:t>
            </w:r>
            <w:proofErr w:type="spellEnd"/>
            <w:r w:rsidRPr="00994080">
              <w:rPr>
                <w:sz w:val="24"/>
                <w:szCs w:val="24"/>
              </w:rPr>
              <w:t xml:space="preserve"> осложнений у пациентов высокого риска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BD302E" w:rsidP="00955F1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Смородин А.П.</w:t>
            </w:r>
            <w:r w:rsidR="001239DE" w:rsidRPr="00994080">
              <w:rPr>
                <w:sz w:val="24"/>
                <w:szCs w:val="24"/>
              </w:rPr>
              <w:t xml:space="preserve">, заместитель главы Администрации муниципального района Белебеевский район РБ / начальник МКУ Управление социального развития  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 xml:space="preserve">отчет МР 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39DE" w:rsidRPr="00994080" w:rsidRDefault="001239DE" w:rsidP="00955F1A">
            <w:pPr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</w:tbl>
    <w:p w:rsidR="00283CAD" w:rsidRPr="008C1895" w:rsidRDefault="00283CAD" w:rsidP="0031669D">
      <w:pPr>
        <w:jc w:val="center"/>
        <w:rPr>
          <w:color w:val="FF0000"/>
        </w:rPr>
      </w:pPr>
    </w:p>
    <w:tbl>
      <w:tblPr>
        <w:tblW w:w="5008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6250"/>
        <w:gridCol w:w="1103"/>
        <w:gridCol w:w="1103"/>
        <w:gridCol w:w="3680"/>
        <w:gridCol w:w="2006"/>
        <w:gridCol w:w="1093"/>
      </w:tblGrid>
      <w:tr w:rsidR="00994080" w:rsidRPr="00994080" w:rsidTr="002040DA">
        <w:trPr>
          <w:trHeight w:val="400"/>
        </w:trPr>
        <w:tc>
          <w:tcPr>
            <w:tcW w:w="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6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Уровень контроля</w:t>
            </w:r>
          </w:p>
        </w:tc>
      </w:tr>
      <w:tr w:rsidR="00994080" w:rsidRPr="00994080" w:rsidTr="002040DA">
        <w:trPr>
          <w:trHeight w:val="275"/>
        </w:trPr>
        <w:tc>
          <w:tcPr>
            <w:tcW w:w="1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94080" w:rsidRPr="00994080" w:rsidRDefault="00994080" w:rsidP="002040DA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начало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окончание</w:t>
            </w: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94080" w:rsidRPr="00994080" w:rsidRDefault="00994080" w:rsidP="002040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</w:p>
        </w:tc>
      </w:tr>
      <w:tr w:rsidR="00994080" w:rsidRPr="00994080" w:rsidTr="002040DA">
        <w:trPr>
          <w:trHeight w:val="169"/>
        </w:trPr>
        <w:tc>
          <w:tcPr>
            <w:tcW w:w="499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994080" w:rsidRPr="00994080" w:rsidTr="002040DA">
        <w:tc>
          <w:tcPr>
            <w:tcW w:w="499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4080" w:rsidRPr="00994080" w:rsidRDefault="00994080" w:rsidP="002040DA">
            <w:pPr>
              <w:jc w:val="center"/>
              <w:rPr>
                <w:b/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 xml:space="preserve">Региональный проект «Обеспечение медицинских организаций системы здравоохранения РБ </w:t>
            </w:r>
          </w:p>
          <w:p w:rsidR="00994080" w:rsidRPr="00994080" w:rsidRDefault="00994080" w:rsidP="002040DA">
            <w:pPr>
              <w:jc w:val="center"/>
              <w:rPr>
                <w:b/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 xml:space="preserve">квалифицированными кадрами» </w:t>
            </w:r>
          </w:p>
        </w:tc>
      </w:tr>
      <w:tr w:rsidR="00994080" w:rsidRPr="00994080" w:rsidTr="002040DA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</w:t>
            </w:r>
          </w:p>
        </w:tc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5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Результат:</w:t>
            </w:r>
            <w:r w:rsidRPr="00994080">
              <w:rPr>
                <w:sz w:val="24"/>
                <w:szCs w:val="24"/>
              </w:rPr>
              <w:t xml:space="preserve"> 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Ишмурзин</w:t>
            </w:r>
            <w:proofErr w:type="spellEnd"/>
            <w:r w:rsidRPr="00994080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Смородин А.П., заместитель главы Администрации - начальник МКУ Управление социального развития МР Белебеевский район РБ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К</w:t>
            </w:r>
          </w:p>
        </w:tc>
      </w:tr>
      <w:tr w:rsidR="00994080" w:rsidRPr="00994080" w:rsidTr="002040DA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1.1.1</w:t>
            </w:r>
          </w:p>
        </w:tc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5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организация встреч со студентами и ординаторами глав Администраций и главных врачей медицинских организаций на базе БГМУ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Ишмурзин</w:t>
            </w:r>
            <w:proofErr w:type="spellEnd"/>
            <w:r w:rsidRPr="00994080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Смородин А.П., заместитель главы Администрации - начальник МКУ Управление социального развития МР Белебеевский район РБ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  <w:tr w:rsidR="00994080" w:rsidRPr="00994080" w:rsidTr="002040DA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1.1.2</w:t>
            </w:r>
          </w:p>
        </w:tc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5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содействие в решении жилищного вопроса медицинских кадров с целью закрепления молодых специалистов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Ишмурзин</w:t>
            </w:r>
            <w:proofErr w:type="spellEnd"/>
            <w:r w:rsidRPr="00994080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Смородин А.П., заместитель главы Администрации - начальник МКУ Управление социального развития МР  Белебеевский район РБ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  <w:tr w:rsidR="00994080" w:rsidRPr="00994080" w:rsidTr="002040DA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1.1.3</w:t>
            </w:r>
          </w:p>
        </w:tc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5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создание межведомственного совета с целью обеспечения медицинских работников, решение </w:t>
            </w:r>
            <w:r w:rsidRPr="00994080">
              <w:rPr>
                <w:sz w:val="24"/>
                <w:szCs w:val="24"/>
              </w:rPr>
              <w:lastRenderedPageBreak/>
              <w:t xml:space="preserve">кадровых проблем в рамках реализации республиканских программ «Земский доктор» и «Земский фельдшер»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Ишмурзин</w:t>
            </w:r>
            <w:proofErr w:type="spellEnd"/>
            <w:r w:rsidRPr="00994080">
              <w:rPr>
                <w:sz w:val="24"/>
                <w:szCs w:val="24"/>
              </w:rPr>
              <w:t xml:space="preserve"> Р.Р. , главный врач ГБУЗ РБ Белебеевская ЦРБ (по </w:t>
            </w:r>
            <w:r w:rsidRPr="00994080">
              <w:rPr>
                <w:sz w:val="24"/>
                <w:szCs w:val="24"/>
              </w:rPr>
              <w:lastRenderedPageBreak/>
              <w:t>согласованию)</w:t>
            </w:r>
          </w:p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Смородин А.П., заместитель главы Администрации - начальник МКУ Управление социального развития МР Белебеевский район РБ</w:t>
            </w:r>
          </w:p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lastRenderedPageBreak/>
              <w:t xml:space="preserve">отчет Администрации </w:t>
            </w:r>
            <w:r w:rsidRPr="00994080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994080" w:rsidRPr="00994080" w:rsidTr="002040DA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5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>Мероприятие:</w:t>
            </w:r>
            <w:r w:rsidRPr="00994080">
              <w:rPr>
                <w:sz w:val="24"/>
                <w:szCs w:val="24"/>
              </w:rPr>
              <w:t xml:space="preserve"> выплата стипендий обучающимся в медицинских образовательных организациях на основании договора о целевом обучении с последующим трудоустройством в медицинские организации РБ и иные меры социальной поддержки 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01.01.2019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proofErr w:type="spellStart"/>
            <w:r w:rsidRPr="00994080">
              <w:rPr>
                <w:sz w:val="24"/>
                <w:szCs w:val="24"/>
              </w:rPr>
              <w:t>Ишмурзин</w:t>
            </w:r>
            <w:proofErr w:type="spellEnd"/>
            <w:r w:rsidRPr="00994080">
              <w:rPr>
                <w:sz w:val="24"/>
                <w:szCs w:val="24"/>
              </w:rPr>
              <w:t xml:space="preserve"> Р.Р. , главный врач ГБУЗ РБ Белебеевская ЦРБ (по согласованию)</w:t>
            </w:r>
          </w:p>
          <w:p w:rsidR="00994080" w:rsidRPr="00994080" w:rsidRDefault="00994080" w:rsidP="002040DA">
            <w:pPr>
              <w:ind w:left="125" w:right="146"/>
              <w:jc w:val="both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Смородин А.П., заместитель главы Администрации - начальник МКУ Управление социального развития МР Белебеевский район РБ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  <w:tr w:rsidR="00994080" w:rsidRPr="00994080" w:rsidTr="002040DA"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1.1</w:t>
            </w:r>
          </w:p>
        </w:tc>
        <w:tc>
          <w:tcPr>
            <w:tcW w:w="1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5" w:right="142"/>
              <w:jc w:val="both"/>
              <w:rPr>
                <w:sz w:val="24"/>
                <w:szCs w:val="24"/>
              </w:rPr>
            </w:pPr>
            <w:r w:rsidRPr="00994080">
              <w:rPr>
                <w:b/>
                <w:sz w:val="24"/>
                <w:szCs w:val="24"/>
              </w:rPr>
              <w:t xml:space="preserve">Контрольная точка: </w:t>
            </w:r>
            <w:r w:rsidRPr="00994080">
              <w:rPr>
                <w:sz w:val="24"/>
                <w:szCs w:val="24"/>
              </w:rPr>
              <w:t>увеличена численность врачей и средних медицинских работников государственных и муниципальных медицинских организациях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31.12.2024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ind w:left="125" w:right="146"/>
              <w:rPr>
                <w:sz w:val="24"/>
                <w:szCs w:val="24"/>
              </w:rPr>
            </w:pPr>
            <w:r w:rsidRPr="00994080">
              <w:rPr>
                <w:sz w:val="24"/>
                <w:szCs w:val="24"/>
              </w:rPr>
              <w:t>Смородин А.П., заместитель главы Администрации - начальник МКУ Управление социального развития МР Белебеевский район РБ</w:t>
            </w:r>
          </w:p>
        </w:tc>
        <w:tc>
          <w:tcPr>
            <w:tcW w:w="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080" w:rsidRPr="00994080" w:rsidRDefault="00994080" w:rsidP="002040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4080">
              <w:rPr>
                <w:sz w:val="24"/>
                <w:szCs w:val="24"/>
              </w:rPr>
              <w:t>РРП</w:t>
            </w:r>
          </w:p>
        </w:tc>
      </w:tr>
    </w:tbl>
    <w:p w:rsidR="00283CAD" w:rsidRDefault="00283CAD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Default="009369BF" w:rsidP="0031669D">
      <w:pPr>
        <w:jc w:val="center"/>
        <w:rPr>
          <w:color w:val="FF0000"/>
        </w:rPr>
      </w:pPr>
    </w:p>
    <w:p w:rsidR="009369BF" w:rsidRPr="008C1895" w:rsidRDefault="009369BF" w:rsidP="0031669D">
      <w:pPr>
        <w:jc w:val="center"/>
        <w:rPr>
          <w:color w:val="FF0000"/>
        </w:rPr>
      </w:pPr>
    </w:p>
    <w:tbl>
      <w:tblPr>
        <w:tblW w:w="5048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492"/>
        <w:gridCol w:w="197"/>
        <w:gridCol w:w="16"/>
        <w:gridCol w:w="5677"/>
        <w:gridCol w:w="327"/>
        <w:gridCol w:w="781"/>
        <w:gridCol w:w="25"/>
        <w:gridCol w:w="356"/>
        <w:gridCol w:w="899"/>
        <w:gridCol w:w="203"/>
        <w:gridCol w:w="3362"/>
        <w:gridCol w:w="187"/>
        <w:gridCol w:w="2162"/>
        <w:gridCol w:w="54"/>
        <w:gridCol w:w="6"/>
        <w:gridCol w:w="216"/>
        <w:gridCol w:w="895"/>
        <w:gridCol w:w="10"/>
      </w:tblGrid>
      <w:tr w:rsidR="0031669D" w:rsidRPr="008B0965" w:rsidTr="009369BF">
        <w:trPr>
          <w:gridAfter w:val="1"/>
          <w:wAfter w:w="4" w:type="pct"/>
          <w:trHeight w:val="400"/>
        </w:trPr>
        <w:tc>
          <w:tcPr>
            <w:tcW w:w="1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5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0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Уровень контроля</w:t>
            </w:r>
          </w:p>
        </w:tc>
      </w:tr>
      <w:tr w:rsidR="0031669D" w:rsidRPr="008B0965" w:rsidTr="009369BF">
        <w:trPr>
          <w:gridAfter w:val="1"/>
          <w:wAfter w:w="4" w:type="pct"/>
          <w:trHeight w:val="470"/>
        </w:trPr>
        <w:tc>
          <w:tcPr>
            <w:tcW w:w="15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669D" w:rsidRPr="008B0965" w:rsidRDefault="0031669D" w:rsidP="0031669D">
            <w:pPr>
              <w:rPr>
                <w:sz w:val="24"/>
                <w:szCs w:val="24"/>
              </w:rPr>
            </w:pPr>
          </w:p>
        </w:tc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начало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окончание</w:t>
            </w:r>
          </w:p>
        </w:tc>
        <w:tc>
          <w:tcPr>
            <w:tcW w:w="10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1669D" w:rsidRPr="008B0965" w:rsidRDefault="0031669D" w:rsidP="0031669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</w:p>
        </w:tc>
      </w:tr>
      <w:tr w:rsidR="0031669D" w:rsidRPr="008B0965" w:rsidTr="009369BF">
        <w:trPr>
          <w:gridAfter w:val="1"/>
          <w:wAfter w:w="4" w:type="pct"/>
          <w:trHeight w:val="181"/>
        </w:trPr>
        <w:tc>
          <w:tcPr>
            <w:tcW w:w="4996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31669D" w:rsidRPr="008B0965" w:rsidTr="009369BF">
        <w:trPr>
          <w:gridAfter w:val="1"/>
          <w:wAfter w:w="4" w:type="pct"/>
        </w:trPr>
        <w:tc>
          <w:tcPr>
            <w:tcW w:w="4996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b/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 xml:space="preserve">Региональный проект «Развитие детского здравоохранения, </w:t>
            </w:r>
          </w:p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>включая создание современной инфраструктуры оказания медицинской помощи детям»</w:t>
            </w:r>
          </w:p>
        </w:tc>
      </w:tr>
      <w:tr w:rsidR="0031669D" w:rsidRPr="008B0965" w:rsidTr="009369BF">
        <w:trPr>
          <w:gridAfter w:val="1"/>
          <w:wAfter w:w="4" w:type="pct"/>
        </w:trPr>
        <w:tc>
          <w:tcPr>
            <w:tcW w:w="1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1</w:t>
            </w:r>
          </w:p>
        </w:tc>
        <w:tc>
          <w:tcPr>
            <w:tcW w:w="1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>Результат:</w:t>
            </w:r>
            <w:r w:rsidRPr="008B0965">
              <w:rPr>
                <w:sz w:val="24"/>
                <w:szCs w:val="24"/>
              </w:rPr>
              <w:t xml:space="preserve"> не менее чем до 73% будет увеличен охват профилактическими медицинскими осмотрами детей в возрасте 15 - 17 лет</w:t>
            </w:r>
          </w:p>
        </w:tc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31.12.2024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BD302E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 xml:space="preserve">Лапшина Т.Н. - </w:t>
            </w:r>
            <w:r w:rsidR="0031669D" w:rsidRPr="008B0965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К</w:t>
            </w:r>
          </w:p>
        </w:tc>
      </w:tr>
      <w:tr w:rsidR="0031669D" w:rsidRPr="008B0965" w:rsidTr="009369BF">
        <w:trPr>
          <w:gridAfter w:val="1"/>
          <w:wAfter w:w="4" w:type="pct"/>
          <w:trHeight w:val="743"/>
        </w:trPr>
        <w:tc>
          <w:tcPr>
            <w:tcW w:w="1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1.1.1</w:t>
            </w:r>
          </w:p>
        </w:tc>
        <w:tc>
          <w:tcPr>
            <w:tcW w:w="1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>Мероприятие:</w:t>
            </w:r>
            <w:r w:rsidRPr="008B0965">
              <w:rPr>
                <w:sz w:val="24"/>
                <w:szCs w:val="24"/>
              </w:rPr>
              <w:t xml:space="preserve"> содействие в проведении профилактических медицинских осмотров детей и при проведении профилактических прививок в рамках выезда врачебных бригад в образовательные учреждения</w:t>
            </w:r>
          </w:p>
        </w:tc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31.12.2024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BD302E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 xml:space="preserve">Лапшина Т.Н. - </w:t>
            </w:r>
            <w:r w:rsidR="0031669D" w:rsidRPr="008B0965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РРП</w:t>
            </w:r>
          </w:p>
        </w:tc>
      </w:tr>
      <w:tr w:rsidR="0031669D" w:rsidRPr="008B0965" w:rsidTr="009369BF">
        <w:trPr>
          <w:gridAfter w:val="1"/>
          <w:wAfter w:w="4" w:type="pct"/>
          <w:trHeight w:val="1067"/>
        </w:trPr>
        <w:tc>
          <w:tcPr>
            <w:tcW w:w="1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1.1.2</w:t>
            </w:r>
          </w:p>
        </w:tc>
        <w:tc>
          <w:tcPr>
            <w:tcW w:w="1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>Мероприятие:</w:t>
            </w:r>
            <w:r w:rsidRPr="008B0965">
              <w:rPr>
                <w:sz w:val="24"/>
                <w:szCs w:val="24"/>
              </w:rPr>
              <w:t xml:space="preserve"> выделение автотранспорта для проживающих в сельской местности при проведении профилактических медицинских осмотров детей и при проведении профилактических прививок</w:t>
            </w:r>
          </w:p>
        </w:tc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31.12.2024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BD302E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 xml:space="preserve">Лапшина Т.Н. - </w:t>
            </w:r>
            <w:r w:rsidR="0031669D" w:rsidRPr="008B0965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РРП</w:t>
            </w:r>
          </w:p>
        </w:tc>
      </w:tr>
      <w:tr w:rsidR="0031669D" w:rsidRPr="008B0965" w:rsidTr="009369BF">
        <w:trPr>
          <w:gridAfter w:val="1"/>
          <w:wAfter w:w="4" w:type="pct"/>
          <w:trHeight w:val="743"/>
        </w:trPr>
        <w:tc>
          <w:tcPr>
            <w:tcW w:w="1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1.1.3</w:t>
            </w:r>
          </w:p>
        </w:tc>
        <w:tc>
          <w:tcPr>
            <w:tcW w:w="1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BD302E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>Мероприятие:</w:t>
            </w:r>
            <w:r w:rsidR="00CC3062" w:rsidRPr="008B0965">
              <w:rPr>
                <w:b/>
                <w:sz w:val="24"/>
                <w:szCs w:val="24"/>
              </w:rPr>
              <w:t xml:space="preserve"> </w:t>
            </w:r>
            <w:r w:rsidR="0031669D" w:rsidRPr="008B0965">
              <w:rPr>
                <w:sz w:val="24"/>
                <w:szCs w:val="24"/>
              </w:rPr>
              <w:t>Выявление несовершеннолетних, проживающих в семьях, в которых практикуется жестокое обращение Незамедлительное сообщение в КДН о фактах насилия над ребенком со стороны взрослых</w:t>
            </w:r>
          </w:p>
        </w:tc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31.12.2024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BD302E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 xml:space="preserve">Лапшина Т.Н. - </w:t>
            </w:r>
            <w:r w:rsidR="0031669D" w:rsidRPr="008B0965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РРП</w:t>
            </w:r>
          </w:p>
        </w:tc>
      </w:tr>
      <w:tr w:rsidR="0031669D" w:rsidRPr="008B0965" w:rsidTr="009369BF">
        <w:trPr>
          <w:gridAfter w:val="1"/>
          <w:wAfter w:w="4" w:type="pct"/>
          <w:trHeight w:val="743"/>
        </w:trPr>
        <w:tc>
          <w:tcPr>
            <w:tcW w:w="1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1.1.4</w:t>
            </w:r>
          </w:p>
        </w:tc>
        <w:tc>
          <w:tcPr>
            <w:tcW w:w="1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>Мероприятие:</w:t>
            </w:r>
            <w:r w:rsidRPr="008B0965">
              <w:rPr>
                <w:sz w:val="24"/>
                <w:szCs w:val="24"/>
              </w:rPr>
              <w:t xml:space="preserve"> взаимодействие с Межведомственным Советом администрации МО (в т.ч. выезды в неблагополучные семьи в составе комиссий)</w:t>
            </w:r>
          </w:p>
        </w:tc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31.12.2024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BD302E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 xml:space="preserve">Лапшина Т.Н. - </w:t>
            </w:r>
            <w:r w:rsidR="0031669D" w:rsidRPr="008B0965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РРП</w:t>
            </w:r>
          </w:p>
        </w:tc>
      </w:tr>
      <w:tr w:rsidR="0031669D" w:rsidRPr="008B0965" w:rsidTr="009369BF">
        <w:trPr>
          <w:gridAfter w:val="1"/>
          <w:wAfter w:w="4" w:type="pct"/>
          <w:trHeight w:val="553"/>
        </w:trPr>
        <w:tc>
          <w:tcPr>
            <w:tcW w:w="1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1.1.5</w:t>
            </w:r>
          </w:p>
        </w:tc>
        <w:tc>
          <w:tcPr>
            <w:tcW w:w="1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ind w:left="142" w:right="142"/>
              <w:jc w:val="both"/>
              <w:rPr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>Мероприятия:</w:t>
            </w:r>
            <w:r w:rsidRPr="008B0965">
              <w:rPr>
                <w:sz w:val="24"/>
                <w:szCs w:val="24"/>
              </w:rPr>
              <w:t xml:space="preserve"> организация проведения летней оздоровительной кампании детей </w:t>
            </w:r>
          </w:p>
        </w:tc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01.01.2019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31.12.2024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BD302E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 xml:space="preserve">Лапшина Т.Н. - </w:t>
            </w:r>
            <w:r w:rsidR="0031669D" w:rsidRPr="008B0965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отчет Администрации муниципального района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РРП</w:t>
            </w:r>
          </w:p>
        </w:tc>
      </w:tr>
      <w:tr w:rsidR="0031669D" w:rsidRPr="008B0965" w:rsidTr="009369BF">
        <w:trPr>
          <w:gridAfter w:val="1"/>
          <w:wAfter w:w="4" w:type="pct"/>
          <w:trHeight w:val="356"/>
        </w:trPr>
        <w:tc>
          <w:tcPr>
            <w:tcW w:w="1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1.1</w:t>
            </w:r>
          </w:p>
        </w:tc>
        <w:tc>
          <w:tcPr>
            <w:tcW w:w="1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ind w:left="142" w:right="142"/>
              <w:jc w:val="both"/>
              <w:rPr>
                <w:b/>
                <w:sz w:val="24"/>
                <w:szCs w:val="24"/>
              </w:rPr>
            </w:pPr>
            <w:r w:rsidRPr="008B0965">
              <w:rPr>
                <w:b/>
                <w:sz w:val="24"/>
                <w:szCs w:val="24"/>
              </w:rPr>
              <w:t xml:space="preserve">Контрольная точка: </w:t>
            </w:r>
            <w:r w:rsidRPr="008B0965">
              <w:rPr>
                <w:sz w:val="24"/>
                <w:szCs w:val="24"/>
              </w:rPr>
              <w:t>не менее чем до 73% будет увеличен охват профилактическими медицинскими осмотрами детей в возрасте 15 - 17 лет</w:t>
            </w:r>
          </w:p>
        </w:tc>
        <w:tc>
          <w:tcPr>
            <w:tcW w:w="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>31.12.2024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BD302E" w:rsidP="0031669D">
            <w:pPr>
              <w:jc w:val="center"/>
              <w:rPr>
                <w:sz w:val="24"/>
                <w:szCs w:val="24"/>
              </w:rPr>
            </w:pPr>
            <w:r w:rsidRPr="008B0965">
              <w:rPr>
                <w:sz w:val="24"/>
                <w:szCs w:val="24"/>
              </w:rPr>
              <w:t xml:space="preserve">Лапшина Т.Н. - </w:t>
            </w:r>
            <w:r w:rsidR="0031669D" w:rsidRPr="008B0965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82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BA41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 xml:space="preserve">отчет Администрации </w:t>
            </w:r>
            <w:r w:rsidR="00BA41B0" w:rsidRPr="008B0965">
              <w:rPr>
                <w:sz w:val="24"/>
                <w:szCs w:val="24"/>
              </w:rPr>
              <w:t>МР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669D" w:rsidRPr="008B0965" w:rsidRDefault="0031669D" w:rsidP="003166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0965">
              <w:rPr>
                <w:sz w:val="24"/>
                <w:szCs w:val="24"/>
              </w:rPr>
              <w:t>РРП</w:t>
            </w:r>
          </w:p>
        </w:tc>
      </w:tr>
      <w:tr w:rsidR="00960777" w:rsidRPr="00E502C8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  <w:trHeight w:val="400"/>
        </w:trPr>
        <w:tc>
          <w:tcPr>
            <w:tcW w:w="22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E502C8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2C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п/п</w:t>
            </w:r>
          </w:p>
        </w:tc>
        <w:tc>
          <w:tcPr>
            <w:tcW w:w="1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E502C8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2C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результата, мероприятия, </w:t>
            </w:r>
          </w:p>
          <w:p w:rsidR="006A4C9A" w:rsidRPr="00E502C8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2C8">
              <w:rPr>
                <w:rFonts w:eastAsia="Calibri"/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75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E502C8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2C8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E502C8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2C8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7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E502C8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2C8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4C9A" w:rsidRPr="00E502C8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2C8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320A39" w:rsidRPr="008C1895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  <w:trHeight w:val="470"/>
        </w:trPr>
        <w:tc>
          <w:tcPr>
            <w:tcW w:w="22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A4C9A" w:rsidRPr="008C1895" w:rsidRDefault="006A4C9A" w:rsidP="00341775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A4C9A" w:rsidRPr="008C1895" w:rsidRDefault="006A4C9A" w:rsidP="00341775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A4C9A" w:rsidRPr="00E502C8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2C8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A4C9A" w:rsidRPr="00E502C8" w:rsidRDefault="006A4C9A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2C8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18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A4C9A" w:rsidRPr="00E502C8" w:rsidRDefault="006A4C9A" w:rsidP="0034177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A4C9A" w:rsidRPr="008C1895" w:rsidRDefault="006A4C9A" w:rsidP="00341775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6A4C9A" w:rsidRPr="008C1895" w:rsidRDefault="006A4C9A" w:rsidP="00341775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320A39" w:rsidRPr="008C1895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  <w:trHeight w:val="342"/>
        </w:trPr>
        <w:tc>
          <w:tcPr>
            <w:tcW w:w="499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A4C9A" w:rsidRPr="008C1895" w:rsidRDefault="006A4C9A" w:rsidP="003417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895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«Культура»</w:t>
            </w:r>
          </w:p>
        </w:tc>
      </w:tr>
      <w:tr w:rsidR="00312ECB" w:rsidRPr="008C1895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  <w:trHeight w:val="399"/>
        </w:trPr>
        <w:tc>
          <w:tcPr>
            <w:tcW w:w="4993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12ECB" w:rsidRPr="008C1895" w:rsidRDefault="00312ECB" w:rsidP="00312E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895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«Создание условий для реализации творческого потенциала нации»</w:t>
            </w:r>
          </w:p>
          <w:p w:rsidR="00312ECB" w:rsidRPr="008C1895" w:rsidRDefault="00312ECB" w:rsidP="00312E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1895">
              <w:rPr>
                <w:rFonts w:eastAsia="Calibri"/>
                <w:b/>
                <w:sz w:val="24"/>
                <w:szCs w:val="24"/>
                <w:lang w:eastAsia="en-US"/>
              </w:rPr>
              <w:t>(«Творческие люди»)</w:t>
            </w:r>
          </w:p>
        </w:tc>
      </w:tr>
      <w:tr w:rsidR="00320A39" w:rsidRPr="008C1895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8C1895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8C1895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C18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  <w:r w:rsidRPr="008C18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культурно-образовательной программы для 100 школьников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8C1895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895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8C1895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895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8C1895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1895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8C1895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8C1895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8C1895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C1895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проведении мероприятий в Министерство культуры Республики Башкортостан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8C1895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8C1895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2ECB" w:rsidRPr="00E412A7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разработка планов культурно - образовательных мероприятий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планы мероприятий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2ECB" w:rsidRPr="00E412A7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b/>
                <w:sz w:val="24"/>
                <w:szCs w:val="24"/>
              </w:rPr>
              <w:t>Мероприятие:</w:t>
            </w:r>
            <w:r w:rsidRPr="00E412A7">
              <w:rPr>
                <w:sz w:val="24"/>
                <w:szCs w:val="24"/>
              </w:rPr>
              <w:t xml:space="preserve"> разработка графиков посещений учреждений культуры школьниками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графики посещений учреждений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2ECB" w:rsidRPr="00E412A7">
              <w:rPr>
                <w:rFonts w:eastAsia="Calibri"/>
                <w:sz w:val="24"/>
                <w:szCs w:val="24"/>
                <w:lang w:eastAsia="en-US"/>
              </w:rPr>
              <w:t>.1.3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Мероприятие:</w:t>
            </w: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мониторинг и анализ проведенных </w:t>
            </w:r>
            <w:r w:rsidRPr="00E412A7">
              <w:rPr>
                <w:sz w:val="24"/>
                <w:szCs w:val="24"/>
              </w:rPr>
              <w:t>культурно-образовательных программ и посещаемости мероприятий школьниками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12ECB" w:rsidRPr="00E412A7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культурно-образовательной программы для 100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школьников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</w:t>
            </w:r>
            <w:r w:rsidRPr="00E412A7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в Министерство </w:t>
            </w: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культуры Республики Башкортостан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культурно-образовательной программы для 100 школьников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проведении мероприятий в Министерство культуры Республики Башкортостан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12ECB" w:rsidRPr="00E412A7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разработка планов культурно - образовательных мероприятий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планы мероприятий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12ECB" w:rsidRPr="00E412A7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b/>
                <w:sz w:val="24"/>
                <w:szCs w:val="24"/>
              </w:rPr>
              <w:t>Мероприятие:</w:t>
            </w:r>
            <w:r w:rsidRPr="00E412A7">
              <w:rPr>
                <w:sz w:val="24"/>
                <w:szCs w:val="24"/>
              </w:rPr>
              <w:t xml:space="preserve"> разработка графиков посещений учреждений культуры школьниками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графики посещений учреждений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12ECB" w:rsidRPr="00E412A7">
              <w:rPr>
                <w:rFonts w:eastAsia="Calibri"/>
                <w:sz w:val="24"/>
                <w:szCs w:val="24"/>
                <w:lang w:eastAsia="en-US"/>
              </w:rPr>
              <w:t>.1.3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Arial Unicode MS"/>
                <w:b/>
                <w:bCs/>
                <w:sz w:val="24"/>
                <w:szCs w:val="24"/>
                <w:u w:color="000000"/>
              </w:rPr>
              <w:t>Мероприятие:</w:t>
            </w: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мониторинг и анализ проведенных </w:t>
            </w:r>
            <w:r w:rsidRPr="00E412A7">
              <w:rPr>
                <w:sz w:val="24"/>
                <w:szCs w:val="24"/>
              </w:rPr>
              <w:t>культурно-образовательных программ и посещаемости мероприятий школьниками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wBefore w:w="3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12ECB" w:rsidRPr="00E412A7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организовано не менее 1 культурно-образовательной программы для 100 школьников</w:t>
            </w:r>
          </w:p>
        </w:tc>
        <w:tc>
          <w:tcPr>
            <w:tcW w:w="3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</w:p>
        </w:tc>
        <w:tc>
          <w:tcPr>
            <w:tcW w:w="3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2ECB" w:rsidRPr="00E412A7" w:rsidRDefault="00312ECB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E412A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Результат регионального проекта: </w:t>
            </w:r>
            <w:r w:rsidR="00E412A7">
              <w:rPr>
                <w:rFonts w:eastAsia="Calibri"/>
                <w:bCs/>
                <w:sz w:val="24"/>
                <w:szCs w:val="24"/>
                <w:lang w:eastAsia="en-US"/>
              </w:rPr>
              <w:t>повышена квалификация 123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сотрудников из числа творческих и управленческих кадров в сфере культуры (с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нарастающим итогом)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</w:t>
            </w:r>
            <w:r w:rsidRPr="00E412A7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диплом (сертификат, свидетельство) о повышении </w:t>
            </w: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квалификации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мониторинг специалистов, прошедших курсы повышения квалификации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отчет в Министерство культуры Республики Башкортостан</w:t>
            </w: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 о результатах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направление предложений в РУМЦ на обучение, в том числе в Центры непрерывного образования и повышения квалификации творческих кадров в сфере культуры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заявка в РУМЦ</w:t>
            </w:r>
          </w:p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E412A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повышена квалификация </w:t>
            </w:r>
            <w:r w:rsidR="00E412A7" w:rsidRPr="00E412A7">
              <w:rPr>
                <w:rFonts w:eastAsia="Calibri"/>
                <w:bCs/>
                <w:sz w:val="24"/>
                <w:szCs w:val="24"/>
                <w:lang w:eastAsia="en-US"/>
              </w:rPr>
              <w:t>123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сотрудников из числа творческих и управленческих кадров в сфере культуры (с нарастающим итогом)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диплом (сертификат, свидетельство) о повышении квалификации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E412A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повышена квалификация 1</w:t>
            </w:r>
            <w:r w:rsidR="00E412A7" w:rsidRPr="00E412A7">
              <w:rPr>
                <w:rFonts w:eastAsia="Calibri"/>
                <w:bCs/>
                <w:sz w:val="24"/>
                <w:szCs w:val="24"/>
                <w:lang w:eastAsia="en-US"/>
              </w:rPr>
              <w:t>48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сотрудников из числа  творческих и управленческих кадров в сфере культуры (с нарастающим итогом)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диплом (сертификат, свидетельство) о повышении квалификации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Мероприятие: м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ониторинг потребности специалистов в отрасли, а также потребность в повышении квалификации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направление предложений в РУМЦ  на обучение, в том числе в Центрах непрерывного образования и повышения квалификации творческих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кадров в сфере культуры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</w:t>
            </w:r>
            <w:r w:rsidRPr="00E412A7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lastRenderedPageBreak/>
              <w:t>заявка в РУМЦ</w:t>
            </w:r>
          </w:p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E412A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повышена квалификация 1</w:t>
            </w:r>
            <w:r w:rsidR="00E412A7">
              <w:rPr>
                <w:rFonts w:eastAsia="Calibri"/>
                <w:bCs/>
                <w:sz w:val="24"/>
                <w:szCs w:val="24"/>
                <w:lang w:eastAsia="en-US"/>
              </w:rPr>
              <w:t>48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сотрудников из числа творческих и управленческих кадров в сфере культуры (с нарастающим итогом)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диплом (сертификат, свидетельство) о повышении квалификации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E502C8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pStyle w:val="2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53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 регионального проекта:</w:t>
            </w:r>
          </w:p>
          <w:p w:rsidR="00E502C8" w:rsidRPr="003F53E4" w:rsidRDefault="00E502C8" w:rsidP="000404DE">
            <w:pPr>
              <w:pStyle w:val="2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53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оказана государственная поддержка 4 сельским учреждениям культуры (по нарастающей)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3F53E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01.01.2023</w:t>
            </w:r>
          </w:p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3F53E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01.12.2023</w:t>
            </w:r>
          </w:p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3E4">
              <w:rPr>
                <w:color w:val="000000" w:themeColor="text1"/>
                <w:sz w:val="24"/>
                <w:szCs w:val="24"/>
              </w:rPr>
              <w:t xml:space="preserve">Смородин А.П. заместитель главы </w:t>
            </w:r>
            <w:proofErr w:type="spellStart"/>
            <w:r w:rsidRPr="003F53E4">
              <w:rPr>
                <w:color w:val="000000" w:themeColor="text1"/>
                <w:sz w:val="24"/>
                <w:szCs w:val="24"/>
              </w:rPr>
              <w:t>Администрации-начальник</w:t>
            </w:r>
            <w:proofErr w:type="spellEnd"/>
            <w:r w:rsidRPr="003F53E4">
              <w:rPr>
                <w:color w:val="000000" w:themeColor="text1"/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widowControl w:val="0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3F53E4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Отчётные документы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3E4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E502C8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pStyle w:val="2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53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Мероприятие: </w:t>
            </w:r>
            <w:r w:rsidRPr="003F53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оформление пакета документов и предоставление в Министерство культуры 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3F53E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01.01.2023</w:t>
            </w:r>
          </w:p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3F53E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01.09.2023</w:t>
            </w:r>
          </w:p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3E4">
              <w:rPr>
                <w:color w:val="000000" w:themeColor="text1"/>
                <w:sz w:val="24"/>
                <w:szCs w:val="24"/>
              </w:rPr>
              <w:t xml:space="preserve">Смородин А.П. заместитель главы </w:t>
            </w:r>
            <w:proofErr w:type="spellStart"/>
            <w:r w:rsidRPr="003F53E4">
              <w:rPr>
                <w:color w:val="000000" w:themeColor="text1"/>
                <w:sz w:val="24"/>
                <w:szCs w:val="24"/>
              </w:rPr>
              <w:t>Администрации-начальник</w:t>
            </w:r>
            <w:proofErr w:type="spellEnd"/>
            <w:r w:rsidRPr="003F53E4">
              <w:rPr>
                <w:color w:val="000000" w:themeColor="text1"/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F53E4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Отчётные документы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3E4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E502C8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pStyle w:val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pStyle w:val="2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53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Контрольная точка: </w:t>
            </w:r>
            <w:r w:rsidRPr="003F53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оказана государственная поддержка 4 сельским учреждениям культуры (по нарастающей)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3F53E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01.01.2023</w:t>
            </w:r>
          </w:p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3F53E4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01.09.2023</w:t>
            </w:r>
          </w:p>
          <w:p w:rsidR="00E502C8" w:rsidRPr="003F53E4" w:rsidRDefault="00E502C8" w:rsidP="000404DE">
            <w:pPr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3E4">
              <w:rPr>
                <w:color w:val="000000" w:themeColor="text1"/>
                <w:sz w:val="24"/>
                <w:szCs w:val="24"/>
              </w:rPr>
              <w:t xml:space="preserve">Смородин А.П. заместитель главы </w:t>
            </w:r>
            <w:proofErr w:type="spellStart"/>
            <w:r w:rsidRPr="003F53E4">
              <w:rPr>
                <w:color w:val="000000" w:themeColor="text1"/>
                <w:sz w:val="24"/>
                <w:szCs w:val="24"/>
              </w:rPr>
              <w:t>Администрации-начальник</w:t>
            </w:r>
            <w:proofErr w:type="spellEnd"/>
            <w:r w:rsidRPr="003F53E4">
              <w:rPr>
                <w:color w:val="000000" w:themeColor="text1"/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3F53E4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Соглашение, отчётные документы</w:t>
            </w:r>
            <w:r w:rsidRPr="003F53E4" w:rsidDel="00A26EF4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02C8" w:rsidRPr="003F53E4" w:rsidRDefault="00E502C8" w:rsidP="00040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53E4">
              <w:rPr>
                <w:color w:val="000000" w:themeColor="text1"/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E412A7" w:rsidRDefault="00E412A7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F53E4">
              <w:rPr>
                <w:bCs/>
                <w:color w:val="000000" w:themeColor="text1"/>
                <w:sz w:val="24"/>
                <w:szCs w:val="24"/>
              </w:rPr>
              <w:t>Увеличение числа граждан, принимающих участие в добровольческой деятельности, до 110 человек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база данных волонтеров в сфере культуры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организационное, информационное, методическое сопровождение деятельности волонтеров</w:t>
            </w:r>
            <w:r w:rsid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добровольцев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rPr>
                <w:sz w:val="24"/>
                <w:szCs w:val="24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информационные письма, объявления на сайтах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проведение мероприятий в рамках поддержки добровольческих движений, в том числе в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сфере сохранения культурного наследия народов Российской Федерации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01.12.2023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</w:t>
            </w:r>
            <w:r w:rsidRPr="00E412A7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о проведении мероприятий в </w:t>
            </w: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Управление по государственной охране объектов культурного наследия Республики Башкортостан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E412A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="00E412A7" w:rsidRPr="00E412A7">
              <w:rPr>
                <w:bCs/>
                <w:sz w:val="24"/>
                <w:szCs w:val="24"/>
              </w:rPr>
              <w:t>увеличено числа граждан, принимающих участие в добровольческой деятельности, до 110 человек</w:t>
            </w:r>
            <w:r w:rsidR="00E412A7"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база данных волонтеров в сфере культуры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  <w:trHeight w:val="1214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E412A7" w:rsidRDefault="00E412A7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bCs/>
                <w:sz w:val="24"/>
                <w:szCs w:val="24"/>
              </w:rPr>
              <w:t>Увеличение числа граждан, принимающих участие в добровольческой деятельности, до 115 человек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база данных волонтеров в сфере культуры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  <w:trHeight w:val="615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организационное, информационное, методическое сопровождение деятельности волонтеров</w:t>
            </w:r>
            <w:r w:rsidR="00E412A7"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добровольцев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rPr>
                <w:sz w:val="24"/>
                <w:szCs w:val="24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информационные письма, объявления на сайтах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проведение мероприятий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t>отчет о проведении мероприятий в Управление по государственной охране объектов культурного наследия Республики Башкортостан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BD1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E412A7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="00E412A7" w:rsidRPr="00E412A7">
              <w:rPr>
                <w:bCs/>
                <w:sz w:val="24"/>
                <w:szCs w:val="24"/>
              </w:rPr>
              <w:t xml:space="preserve">увеличено числа граждан, </w:t>
            </w:r>
            <w:r w:rsidR="00E412A7" w:rsidRPr="00E412A7">
              <w:rPr>
                <w:bCs/>
                <w:sz w:val="24"/>
                <w:szCs w:val="24"/>
              </w:rPr>
              <w:lastRenderedPageBreak/>
              <w:t>принимающих участие в добровольческой деятельности, до 115 человек</w:t>
            </w:r>
            <w:r w:rsidR="00E412A7"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Arial Unicode MS"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база данных </w:t>
            </w:r>
            <w:r w:rsidRPr="00E412A7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волонтеров в сфере культуры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1 конкурсе на предоставление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01.01.2023</w:t>
            </w:r>
          </w:p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BD16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направление заявки для участия в конкурсе творческих проектов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01.08.2023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320A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Мероприятие: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участие в конкурсе творческих проектов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01.10.2023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320A3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</w:p>
          <w:p w:rsidR="00447FDD" w:rsidRPr="00E412A7" w:rsidRDefault="00447FDD" w:rsidP="00447FD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Участие в не менее 1 конкурсе на предоставление 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итогом)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30.12.2023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1 конкурсе на предоставление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01.01.2024</w:t>
            </w:r>
          </w:p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направление заявки для участия в конкурсе творческих проектов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01.08.2024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01.10.2024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Мероприятие:</w:t>
            </w: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участие в конкурсе творческих проектов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01.10.2024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01.11.2024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  <w:tr w:rsidR="00320A39" w:rsidRPr="00E412A7" w:rsidTr="009369BF">
        <w:tblPrEx>
          <w:shd w:val="clear" w:color="auto" w:fill="auto"/>
          <w:tblLook w:val="00A0"/>
        </w:tblPrEx>
        <w:trPr>
          <w:gridBefore w:val="1"/>
          <w:gridAfter w:val="1"/>
          <w:wBefore w:w="3" w:type="pct"/>
          <w:wAfter w:w="4" w:type="pct"/>
        </w:trPr>
        <w:tc>
          <w:tcPr>
            <w:tcW w:w="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BD16E9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447FDD" w:rsidRPr="00E412A7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7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Контрольная точка:</w:t>
            </w:r>
          </w:p>
          <w:p w:rsidR="00447FDD" w:rsidRPr="00E412A7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bCs/>
                <w:sz w:val="24"/>
                <w:szCs w:val="24"/>
                <w:lang w:eastAsia="en-US"/>
              </w:rPr>
              <w:t>Участие в не менее 1 конкурсе на предоставление  грантов (субсидий)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</w:t>
            </w:r>
          </w:p>
        </w:tc>
        <w:tc>
          <w:tcPr>
            <w:tcW w:w="3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>30.12.2024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E412A7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E412A7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  <w:p w:rsidR="00447FDD" w:rsidRPr="00E412A7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widowControl w:val="0"/>
              <w:jc w:val="both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заявки на конкурс</w:t>
            </w:r>
          </w:p>
        </w:tc>
        <w:tc>
          <w:tcPr>
            <w:tcW w:w="3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E412A7" w:rsidRDefault="00447FDD" w:rsidP="00447FDD">
            <w:pPr>
              <w:jc w:val="center"/>
              <w:rPr>
                <w:sz w:val="24"/>
                <w:szCs w:val="24"/>
              </w:rPr>
            </w:pPr>
            <w:r w:rsidRPr="00E412A7">
              <w:rPr>
                <w:sz w:val="24"/>
                <w:szCs w:val="24"/>
              </w:rPr>
              <w:t>РП</w:t>
            </w:r>
          </w:p>
        </w:tc>
      </w:tr>
    </w:tbl>
    <w:p w:rsidR="00320A39" w:rsidRPr="008C1895" w:rsidRDefault="00320A39">
      <w:pPr>
        <w:rPr>
          <w:color w:val="FF0000"/>
        </w:rPr>
      </w:pPr>
    </w:p>
    <w:tbl>
      <w:tblPr>
        <w:tblW w:w="5089" w:type="pct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5"/>
        <w:gridCol w:w="16"/>
        <w:gridCol w:w="5249"/>
        <w:gridCol w:w="32"/>
        <w:gridCol w:w="1508"/>
        <w:gridCol w:w="163"/>
        <w:gridCol w:w="1284"/>
        <w:gridCol w:w="3681"/>
        <w:gridCol w:w="2269"/>
        <w:gridCol w:w="1088"/>
        <w:gridCol w:w="29"/>
      </w:tblGrid>
      <w:tr w:rsidR="00A86A6E" w:rsidRPr="00604C46" w:rsidTr="00532CD1">
        <w:trPr>
          <w:trHeight w:val="400"/>
        </w:trPr>
        <w:tc>
          <w:tcPr>
            <w:tcW w:w="2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16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результата, мероприятия, </w:t>
            </w:r>
          </w:p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93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A86A6E" w:rsidRPr="00604C46" w:rsidTr="00532CD1">
        <w:trPr>
          <w:trHeight w:val="310"/>
        </w:trPr>
        <w:tc>
          <w:tcPr>
            <w:tcW w:w="21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0A39" w:rsidRPr="00604C46" w:rsidRDefault="00320A39" w:rsidP="0034177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1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20A39" w:rsidRPr="00604C46" w:rsidRDefault="00320A39" w:rsidP="0034177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20A39" w:rsidRPr="00604C46" w:rsidRDefault="00320A39" w:rsidP="003417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6A6E" w:rsidRPr="00604C46" w:rsidTr="00532CD1">
        <w:trPr>
          <w:trHeight w:val="34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20A39" w:rsidRPr="00604C46" w:rsidRDefault="00320A39" w:rsidP="003417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«Культура»</w:t>
            </w:r>
          </w:p>
        </w:tc>
      </w:tr>
      <w:tr w:rsidR="00447FDD" w:rsidRPr="00604C46" w:rsidTr="00532CD1">
        <w:trPr>
          <w:gridAfter w:val="1"/>
          <w:wAfter w:w="9" w:type="pct"/>
        </w:trPr>
        <w:tc>
          <w:tcPr>
            <w:tcW w:w="499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Региональный проект «</w:t>
            </w:r>
            <w:proofErr w:type="spellStart"/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Цифровизация</w:t>
            </w:r>
            <w:proofErr w:type="spellEnd"/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услуг и формирование информационного пространства в сфере культуры» </w:t>
            </w:r>
          </w:p>
          <w:p w:rsidR="00447FDD" w:rsidRPr="00604C46" w:rsidRDefault="00447FDD" w:rsidP="00447FDD">
            <w:pPr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(Цифровая культура)</w:t>
            </w:r>
          </w:p>
        </w:tc>
      </w:tr>
      <w:tr w:rsidR="00A86A6E" w:rsidRPr="00604C46" w:rsidTr="00532CD1">
        <w:trPr>
          <w:gridAfter w:val="1"/>
          <w:wAfter w:w="9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532CD1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Результат регионального проекта: </w:t>
            </w:r>
            <w:r w:rsidR="00E502C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организовано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10</w:t>
            </w:r>
            <w:r w:rsidR="00604C46" w:rsidRPr="00604C46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447FDD" w:rsidRPr="00604C46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604C46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604C46" w:rsidTr="00532CD1">
        <w:trPr>
          <w:gridAfter w:val="1"/>
          <w:wAfter w:w="9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532CD1" w:rsidP="00A86A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47FDD" w:rsidRPr="00604C46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 направление заявок через личный кабинет на портале «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(АИС «Единое информационное пространство в сфере культуры») муниципальными учреждениями культуры Республики Башкортостан в Министерство культуры Российской Федерации на организацию информационной поддержки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онлайн-трансляцию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мероприятия, размещенного на портале «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15.03.2023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604C46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заявка для участия в конкурсе в Министерство культуры российской Федерации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604C46" w:rsidTr="00532CD1">
        <w:trPr>
          <w:gridAfter w:val="1"/>
          <w:wAfter w:w="9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532CD1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47FDD" w:rsidRPr="00604C46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осуществление подготовительных работ (площадки и доступа к ней технических специалистов) для организации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01.06.2023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01.12.2023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604C46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акты выполненных работ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604C46" w:rsidTr="00532CD1">
        <w:trPr>
          <w:gridAfter w:val="1"/>
          <w:wAfter w:w="9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532CD1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47FDD" w:rsidRPr="00604C46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E502C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организовано 10</w:t>
            </w:r>
            <w:r w:rsidR="00604C46" w:rsidRPr="00604C46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604C46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604C46" w:rsidTr="00532CD1">
        <w:trPr>
          <w:gridAfter w:val="1"/>
          <w:wAfter w:w="9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532CD1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604C46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Результат регионального проекта: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ор</w:t>
            </w:r>
            <w:r w:rsidR="00E502C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ганизовано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1</w:t>
            </w:r>
            <w:r w:rsidR="00604C46" w:rsidRPr="00604C46">
              <w:rPr>
                <w:rFonts w:eastAsia="Calibri"/>
                <w:bCs/>
                <w:sz w:val="24"/>
                <w:szCs w:val="24"/>
                <w:lang w:eastAsia="en-US"/>
              </w:rPr>
              <w:t>88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  <w:p w:rsidR="00447FDD" w:rsidRPr="00604C46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604C46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604C46" w:rsidTr="00532CD1">
        <w:trPr>
          <w:gridAfter w:val="1"/>
          <w:wAfter w:w="9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532CD1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47FDD" w:rsidRPr="00604C46">
              <w:rPr>
                <w:rFonts w:eastAsia="Calibri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подготовка и направление заявок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через личный кабинет на портале «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(АИС «Единое информационное пространство в сфере культуры») муниципальными учреждениями культуры Республики Башкортостан в Министерство культуры Российской Федерации на организацию информационной поддержки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онлайн-трансляцию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мероприятия, размещенного на портале «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lastRenderedPageBreak/>
              <w:t>01.03.2024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15.03.2024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604C46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Администрации-начальник</w:t>
            </w:r>
            <w:proofErr w:type="spellEnd"/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 xml:space="preserve">заявка для участия в </w:t>
            </w:r>
            <w:r w:rsidRPr="00604C46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конкурсе в Министерство культуры российской Федерации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A86A6E" w:rsidRPr="00604C46" w:rsidTr="00532CD1">
        <w:trPr>
          <w:gridAfter w:val="1"/>
          <w:wAfter w:w="9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532CD1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9421C2" w:rsidRPr="00604C46">
              <w:rPr>
                <w:rFonts w:eastAsia="Calibri"/>
                <w:sz w:val="24"/>
                <w:szCs w:val="24"/>
                <w:lang w:eastAsia="en-US"/>
              </w:rPr>
              <w:t>.1.2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Мероприятие: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осуществление подготовительных работ (площадки и доступа к ней технических специалистов) для организации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онлайн-трансляции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01.06.2024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01.12.2024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604C46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акты выполненных работ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A86A6E" w:rsidRPr="00604C46" w:rsidTr="00532CD1">
        <w:trPr>
          <w:gridAfter w:val="1"/>
          <w:wAfter w:w="9" w:type="pct"/>
        </w:trPr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532CD1" w:rsidP="00A86A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47FDD" w:rsidRPr="00604C46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E502C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Контрольная точка: 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организовано 1</w:t>
            </w:r>
            <w:r w:rsidR="00604C46" w:rsidRPr="00604C46">
              <w:rPr>
                <w:rFonts w:eastAsia="Calibri"/>
                <w:bCs/>
                <w:sz w:val="24"/>
                <w:szCs w:val="24"/>
                <w:lang w:eastAsia="en-US"/>
              </w:rPr>
              <w:t>88</w:t>
            </w:r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онлайн-трансляций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Культура.РФ</w:t>
            </w:r>
            <w:proofErr w:type="spellEnd"/>
            <w:r w:rsidRPr="00604C46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Arial Unicode MS"/>
                <w:sz w:val="24"/>
                <w:szCs w:val="24"/>
                <w:u w:color="000000"/>
                <w:lang w:eastAsia="en-US"/>
              </w:rPr>
            </w:pPr>
            <w:r w:rsidRPr="00604C46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Смородин А.П. заместитель главы </w:t>
            </w:r>
            <w:proofErr w:type="spellStart"/>
            <w:r w:rsidRPr="00604C46">
              <w:rPr>
                <w:rFonts w:eastAsia="Calibri"/>
                <w:sz w:val="24"/>
                <w:szCs w:val="24"/>
                <w:lang w:eastAsia="en-US"/>
              </w:rPr>
              <w:t>Администрации-начальник</w:t>
            </w:r>
            <w:proofErr w:type="spellEnd"/>
            <w:r w:rsidRPr="00604C46">
              <w:rPr>
                <w:rFonts w:eastAsia="Calibri"/>
                <w:sz w:val="24"/>
                <w:szCs w:val="24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отчет в Министерство культуры Республики Башкортостан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7FDD" w:rsidRPr="00604C46" w:rsidRDefault="00447FDD" w:rsidP="00447FD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04C46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</w:tbl>
    <w:p w:rsidR="00CE2677" w:rsidRPr="008C1895" w:rsidRDefault="00CE2677" w:rsidP="0031669D">
      <w:pPr>
        <w:rPr>
          <w:color w:val="FF0000"/>
        </w:rPr>
      </w:pPr>
    </w:p>
    <w:tbl>
      <w:tblPr>
        <w:tblW w:w="5064" w:type="pct"/>
        <w:tblCellMar>
          <w:left w:w="0" w:type="dxa"/>
          <w:right w:w="0" w:type="dxa"/>
        </w:tblCellMar>
        <w:tblLook w:val="00A0"/>
      </w:tblPr>
      <w:tblGrid>
        <w:gridCol w:w="729"/>
        <w:gridCol w:w="5988"/>
        <w:gridCol w:w="1121"/>
        <w:gridCol w:w="1258"/>
        <w:gridCol w:w="2905"/>
        <w:gridCol w:w="2612"/>
        <w:gridCol w:w="1312"/>
      </w:tblGrid>
      <w:tr w:rsidR="00BE281D" w:rsidRPr="00532CD1" w:rsidTr="009421C2">
        <w:tc>
          <w:tcPr>
            <w:tcW w:w="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E281D" w:rsidRPr="00532CD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E281D" w:rsidRPr="00532CD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ind w:left="1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7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9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8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BE281D" w:rsidRPr="00532CD1" w:rsidTr="009421C2">
        <w:trPr>
          <w:trHeight w:val="486"/>
        </w:trPr>
        <w:tc>
          <w:tcPr>
            <w:tcW w:w="2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ind w:left="15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9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281D" w:rsidRPr="00532CD1" w:rsidTr="009421C2">
        <w:trPr>
          <w:trHeight w:val="486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81D" w:rsidRPr="00532CD1" w:rsidRDefault="00BE281D" w:rsidP="00BE281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2CD1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«Жилье и городская среда»</w:t>
            </w:r>
          </w:p>
        </w:tc>
      </w:tr>
      <w:tr w:rsidR="00BE281D" w:rsidRPr="00CE2677" w:rsidTr="009421C2">
        <w:trPr>
          <w:trHeight w:val="3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1D" w:rsidRPr="00CE2677" w:rsidRDefault="00BE281D" w:rsidP="00BE281D">
            <w:pPr>
              <w:ind w:left="15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Региональный проект «Формирование комфортной городской среды» </w:t>
            </w:r>
          </w:p>
        </w:tc>
      </w:tr>
      <w:tr w:rsidR="00BE281D" w:rsidRPr="00CE2677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BE281D" w:rsidRPr="00CE2677" w:rsidRDefault="00BE281D" w:rsidP="009421C2">
            <w:pPr>
              <w:widowControl w:val="0"/>
              <w:autoSpaceDE w:val="0"/>
              <w:ind w:left="147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sz w:val="24"/>
                <w:szCs w:val="24"/>
              </w:rPr>
              <w:t xml:space="preserve">Реализованы мероприятия по благоустройству общественных территорий, предусмотренные муниципальными программами формирования современной городской среды </w:t>
            </w:r>
            <w:r w:rsidRPr="00CE2677">
              <w:rPr>
                <w:rFonts w:eastAsia="Arial"/>
                <w:sz w:val="24"/>
                <w:szCs w:val="24"/>
              </w:rPr>
              <w:t xml:space="preserve">«Формирование современной городской среды муниципального района Белебеевский район </w:t>
            </w:r>
            <w:r w:rsidR="000E0B8B" w:rsidRPr="00CE2677">
              <w:rPr>
                <w:rFonts w:eastAsia="Arial"/>
                <w:sz w:val="24"/>
                <w:szCs w:val="24"/>
              </w:rPr>
              <w:t>РБ</w:t>
            </w:r>
            <w:r w:rsidRPr="00CE2677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25.01.2019</w:t>
            </w:r>
          </w:p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Палтусов Ю.А.- заместитель министра жилищно-коммунального хозяйства</w:t>
            </w:r>
          </w:p>
          <w:p w:rsidR="00BE281D" w:rsidRPr="00CE2677" w:rsidRDefault="000E0B8B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="007B03D2" w:rsidRPr="00CE267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03D2" w:rsidRPr="00CE2677" w:rsidRDefault="007B03D2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Отчет о благоустройстве общественных территорий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BE281D" w:rsidRPr="00CE2677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1.1.</w:t>
            </w:r>
            <w:r w:rsidR="009421C2" w:rsidRPr="00CE26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соглашений с Министерством жилищно-коммунального хозяйства </w:t>
            </w:r>
            <w:r w:rsidR="000E0B8B" w:rsidRPr="00CE2677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25.10.2020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25.11.2020 </w:t>
            </w:r>
          </w:p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E2677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отдела строительства и дорожного 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>хозяйства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Соглашение между Республикой Башкортостан и  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Администрацией муниципального района Белебеевский район </w:t>
            </w:r>
            <w:r w:rsidR="000E0B8B" w:rsidRPr="00CE2677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BE281D" w:rsidRPr="00CE2677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9421C2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>1.1.</w:t>
            </w:r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Разработка поселениями муниципального района Белебеевский район</w:t>
            </w:r>
            <w:r w:rsidRPr="00CE2677"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  <w:r w:rsidR="000E0B8B" w:rsidRPr="00CE2677">
              <w:rPr>
                <w:rFonts w:eastAsia="Arial"/>
                <w:sz w:val="24"/>
                <w:szCs w:val="24"/>
                <w:lang w:eastAsia="en-US"/>
              </w:rPr>
              <w:t>РБ</w:t>
            </w:r>
            <w:r w:rsidRPr="00CE2677"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t>проектно-сметной документации на реализацию проектов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25.10.2020</w:t>
            </w:r>
          </w:p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25.11.202</w:t>
            </w:r>
            <w:r w:rsidR="00455F98" w:rsidRPr="00CE267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E2677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отдела строительства и дорожного хозяйства 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Проектно-сметная документация на реализацию проекта с заключением государственной экспертизы (в случае необходимости)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CE2677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9421C2" w:rsidRPr="00CE2677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Проведение закупочных процедур по благоустройству общественных территорий муниципального района Белебеевский район </w:t>
            </w:r>
            <w:r w:rsidR="000E0B8B" w:rsidRPr="00CE2677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455F98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31.03</w:t>
            </w:r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E2677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Pr="00CE2677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Муниципальный контракт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CE2677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9421C2" w:rsidRPr="00CE2677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благоустройству общественных территорий муниципального района Белебеевский район </w:t>
            </w:r>
            <w:r w:rsidR="000E0B8B" w:rsidRPr="00CE2677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01.2021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31.</w:t>
            </w:r>
            <w:r w:rsidR="00455F98" w:rsidRPr="00CE2677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455F98" w:rsidRPr="00CE267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E2677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Pr="00CE2677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Акт приемки выполненных работ;</w:t>
            </w:r>
          </w:p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отчет о благоустройстве общественных территорий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CE2677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9421C2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Контрольная точка: </w:t>
            </w:r>
          </w:p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Благоустроены общественные территории муниципального района Белебеевский район </w:t>
            </w:r>
            <w:r w:rsidR="000E0B8B" w:rsidRPr="00CE2677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01.2021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455F9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455F98" w:rsidRPr="00CE267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E34AEA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Бадретдинов И.А. -первый заместитель главы Администрации, </w:t>
            </w:r>
            <w:proofErr w:type="spellStart"/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Отчет о благоустройстве общественных территорий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CE2677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sz w:val="24"/>
                <w:szCs w:val="24"/>
                <w:lang w:eastAsia="ar-SA"/>
              </w:rPr>
              <w:t xml:space="preserve">Увеличена 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муниципального района Белебеевский район </w:t>
            </w:r>
            <w:r w:rsidR="000E0B8B" w:rsidRPr="00CE2677">
              <w:rPr>
                <w:sz w:val="24"/>
                <w:szCs w:val="24"/>
                <w:lang w:eastAsia="ar-SA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BE281D" w:rsidRPr="00CE2677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455F98" w:rsidRPr="00CE267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Палтусов Ю.А.- заместитель министра жилищно-коммунального хозяйства</w:t>
            </w:r>
          </w:p>
          <w:p w:rsidR="00BE281D" w:rsidRPr="00CE2677" w:rsidRDefault="000E0B8B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="007B03D2" w:rsidRPr="00CE267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B03D2" w:rsidRPr="00CE2677" w:rsidRDefault="007B03D2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 xml:space="preserve">Протоколы собраний жителей, фото- и (или) </w:t>
            </w:r>
            <w:proofErr w:type="spellStart"/>
            <w:r w:rsidRPr="00CE2677">
              <w:rPr>
                <w:rFonts w:eastAsia="Calibri"/>
                <w:sz w:val="24"/>
                <w:szCs w:val="24"/>
                <w:lang w:eastAsia="en-US"/>
              </w:rPr>
              <w:t>видеофиксация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BE281D" w:rsidRPr="00CE2677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2.1.</w:t>
            </w:r>
            <w:r w:rsidR="009421C2" w:rsidRPr="00CE267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CE2677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Проведение общественных обсуждений при определении общественных территорий муниципального района Белебеевский район </w:t>
            </w:r>
            <w:r w:rsidR="000E0B8B" w:rsidRPr="00CE2677">
              <w:rPr>
                <w:rFonts w:eastAsia="Arial"/>
                <w:sz w:val="24"/>
                <w:szCs w:val="24"/>
                <w:lang w:eastAsia="en-US"/>
              </w:rPr>
              <w:t>РБ</w:t>
            </w:r>
            <w:r w:rsidRPr="00CE2677">
              <w:rPr>
                <w:rFonts w:eastAsia="Arial"/>
                <w:sz w:val="24"/>
                <w:szCs w:val="24"/>
                <w:lang w:eastAsia="en-US"/>
              </w:rPr>
              <w:t xml:space="preserve">, подлежащих благоустройству и включению в 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t>муниципальные программы «Формирование современной городской среды»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955F1A" w:rsidP="00955F1A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>.04.202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t>01.06.202</w:t>
            </w:r>
            <w:r w:rsidR="00455F98" w:rsidRPr="00CE267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BE281D" w:rsidRPr="00CE2677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D02058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Иванова А. М. – начальник 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отдела архитектуры Администрации, </w:t>
            </w:r>
            <w:proofErr w:type="spellStart"/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="00BE281D" w:rsidRPr="00CE2677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Протоколы собраний </w:t>
            </w: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жителей, фото- и (или) </w:t>
            </w:r>
            <w:proofErr w:type="spellStart"/>
            <w:r w:rsidRPr="00CE2677">
              <w:rPr>
                <w:rFonts w:eastAsia="Calibri"/>
                <w:sz w:val="24"/>
                <w:szCs w:val="24"/>
                <w:lang w:eastAsia="en-US"/>
              </w:rPr>
              <w:t>видеофиксация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CE2677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E2677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BE281D" w:rsidRPr="00EA5941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  <w:r w:rsidR="009421C2" w:rsidRPr="00EA5941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Мероприятие: </w:t>
            </w:r>
          </w:p>
          <w:p w:rsidR="00BE281D" w:rsidRPr="00EA5941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Разработаны и утверждены </w:t>
            </w: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дизайн-проекты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благоустройства общественных территорий</w:t>
            </w:r>
          </w:p>
          <w:p w:rsidR="00BE281D" w:rsidRPr="00EA5941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района Белебеевский район </w:t>
            </w:r>
            <w:r w:rsidR="000E0B8B" w:rsidRPr="00EA5941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25.01.202</w:t>
            </w:r>
            <w:r w:rsidR="00955F1A" w:rsidRPr="00EA594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BE281D" w:rsidRPr="00EA5941" w:rsidRDefault="00BE281D" w:rsidP="00BE281D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01.04.202</w:t>
            </w:r>
            <w:r w:rsidR="00EA5941" w:rsidRPr="00EA594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Иванова А. М. – начальник отдела архитектуры</w:t>
            </w:r>
            <w:r w:rsidR="00955F1A" w:rsidRPr="00EA594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муниципального района Белебеевский район </w:t>
            </w:r>
            <w:r w:rsidR="000E0B8B" w:rsidRPr="00EA5941">
              <w:rPr>
                <w:rFonts w:eastAsia="Arial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EA5941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9421C2" w:rsidRPr="00EA5941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EA5941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Общественные обсуждения муниципальных программ «Формирование современной городской среды»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955F1A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25.01.202</w:t>
            </w:r>
            <w:r w:rsidR="00955F1A" w:rsidRPr="00EA594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01.04.202</w:t>
            </w:r>
            <w:r w:rsidR="00EA5941" w:rsidRPr="00EA594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C2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</w:t>
            </w:r>
            <w:r w:rsidR="00955F1A" w:rsidRPr="00EA59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281D" w:rsidRPr="00EA5941" w:rsidRDefault="00955F1A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Иванова А. М. – начальник отдела архитектуры Администрации, </w:t>
            </w:r>
            <w:r w:rsidR="00BE281D" w:rsidRPr="00EA5941">
              <w:rPr>
                <w:rFonts w:eastAsia="Calibri"/>
                <w:sz w:val="24"/>
                <w:szCs w:val="24"/>
                <w:lang w:eastAsia="en-US"/>
              </w:rPr>
              <w:t xml:space="preserve"> 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об утверждении муниципальной программы «Формирование современной городской среды муниципального района Белебеевский район </w:t>
            </w:r>
            <w:r w:rsidR="000E0B8B" w:rsidRPr="00EA5941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EA5941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9421C2" w:rsidRPr="00EA5941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BE281D" w:rsidRPr="00EA5941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Регулярное освещение в средствах массовой информации, </w:t>
            </w: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информации о реализации муниципальных программ «Формирование современной городской среды»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955F1A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="00955F1A" w:rsidRPr="00EA594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EA59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EA5941" w:rsidRPr="00EA594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058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</w:t>
            </w:r>
            <w:r w:rsidR="00D02058" w:rsidRPr="00EA5941">
              <w:rPr>
                <w:rFonts w:eastAsia="Calibri"/>
                <w:sz w:val="24"/>
                <w:szCs w:val="24"/>
                <w:lang w:eastAsia="en-US"/>
              </w:rPr>
              <w:t>Иванова А. М. – начальник отдела архитектуры Администрации ,</w:t>
            </w:r>
          </w:p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Дешина Л.Ш. – начальник информационного отдела, </w:t>
            </w:r>
          </w:p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Наличие статей в периодических изданиях, новостных сообщений в </w:t>
            </w: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и т.д.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BE281D" w:rsidRPr="00EA5941" w:rsidTr="009421C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9421C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9421C2" w:rsidRPr="00EA594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9421C2">
            <w:pPr>
              <w:ind w:left="150" w:right="14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BE281D" w:rsidRPr="00EA5941" w:rsidRDefault="00BE281D" w:rsidP="009421C2">
            <w:pPr>
              <w:ind w:left="150" w:righ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sz w:val="24"/>
                <w:szCs w:val="24"/>
                <w:lang w:eastAsia="ar-SA"/>
              </w:rPr>
              <w:t xml:space="preserve">Увеличена доля граждан, принявших участие в решении вопросов развития городской среды от </w:t>
            </w:r>
            <w:r w:rsidRPr="00EA5941">
              <w:rPr>
                <w:sz w:val="24"/>
                <w:szCs w:val="24"/>
                <w:lang w:eastAsia="ar-SA"/>
              </w:rPr>
              <w:lastRenderedPageBreak/>
              <w:t xml:space="preserve">общего количества граждан в возрасте от 14 лет, проживающих на территории муниципального района Белебеевский район </w:t>
            </w:r>
            <w:r w:rsidR="000E0B8B" w:rsidRPr="00EA5941">
              <w:rPr>
                <w:sz w:val="24"/>
                <w:szCs w:val="24"/>
                <w:lang w:eastAsia="ar-SA"/>
              </w:rPr>
              <w:t>РБ</w:t>
            </w:r>
            <w:r w:rsidRPr="00EA5941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955F1A">
            <w:pPr>
              <w:ind w:left="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</w:t>
            </w:r>
            <w:r w:rsidR="00955F1A" w:rsidRPr="00EA594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EA59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EA5941" w:rsidRPr="00EA594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E34AEA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Бадретдинов И.А. -первый заместитель главы Администрации, </w:t>
            </w:r>
            <w:proofErr w:type="spellStart"/>
            <w:r w:rsidR="00BE281D" w:rsidRPr="00EA5941">
              <w:rPr>
                <w:rFonts w:eastAsia="Calibri"/>
                <w:sz w:val="24"/>
                <w:szCs w:val="24"/>
                <w:lang w:eastAsia="en-US"/>
              </w:rPr>
              <w:lastRenderedPageBreak/>
              <w:t>Советникова</w:t>
            </w:r>
            <w:proofErr w:type="spellEnd"/>
            <w:r w:rsidR="00BE281D"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 – начальник </w:t>
            </w:r>
            <w:proofErr w:type="spellStart"/>
            <w:r w:rsidR="00BE281D" w:rsidRPr="00EA5941">
              <w:rPr>
                <w:rFonts w:eastAsia="Calibri"/>
                <w:sz w:val="24"/>
                <w:szCs w:val="24"/>
                <w:lang w:eastAsia="en-US"/>
              </w:rPr>
              <w:t>ОСиДХ</w:t>
            </w:r>
            <w:proofErr w:type="spellEnd"/>
            <w:r w:rsidR="00BE281D" w:rsidRPr="00EA594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Администрации, </w:t>
            </w:r>
            <w:r w:rsidR="00D02058" w:rsidRPr="00EA5941">
              <w:rPr>
                <w:rFonts w:eastAsia="Calibri"/>
                <w:sz w:val="24"/>
                <w:szCs w:val="24"/>
                <w:lang w:eastAsia="en-US"/>
              </w:rPr>
              <w:t xml:space="preserve">Иванова А. М. – начальник отдела архитектуры Администрации, </w:t>
            </w:r>
            <w:r w:rsidR="00BE281D" w:rsidRPr="00EA5941">
              <w:rPr>
                <w:rFonts w:eastAsia="Calibri"/>
                <w:sz w:val="24"/>
                <w:szCs w:val="24"/>
                <w:lang w:eastAsia="en-US"/>
              </w:rPr>
              <w:t>Главы ГП (СП) (по согласованию)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1D" w:rsidRPr="00EA5941" w:rsidRDefault="00BE281D" w:rsidP="00BE281D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</w:tbl>
    <w:p w:rsidR="00BE281D" w:rsidRPr="008C1895" w:rsidRDefault="00BE281D" w:rsidP="0031669D">
      <w:pPr>
        <w:rPr>
          <w:color w:val="FF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4519"/>
        <w:gridCol w:w="1604"/>
        <w:gridCol w:w="1604"/>
        <w:gridCol w:w="2881"/>
        <w:gridCol w:w="3261"/>
        <w:gridCol w:w="972"/>
      </w:tblGrid>
      <w:tr w:rsidR="00BE281D" w:rsidRPr="008C1895" w:rsidTr="00B31012">
        <w:trPr>
          <w:trHeight w:val="400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0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B36A73" w:rsidRPr="008C1895" w:rsidTr="00B31012">
        <w:trPr>
          <w:trHeight w:val="47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E281D" w:rsidRPr="00EA5941" w:rsidRDefault="00BE281D" w:rsidP="00BE281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E281D" w:rsidRPr="00EA5941" w:rsidRDefault="00BE281D" w:rsidP="00BE281D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BE281D" w:rsidRPr="00EA5941" w:rsidRDefault="00BE281D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281D" w:rsidRPr="008C1895" w:rsidTr="00B31012">
        <w:trPr>
          <w:trHeight w:val="18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E281D" w:rsidRPr="00EA5941" w:rsidRDefault="00BE281D" w:rsidP="00BE281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«Жилье и городская среда»</w:t>
            </w:r>
          </w:p>
        </w:tc>
      </w:tr>
      <w:tr w:rsidR="00BE281D" w:rsidRPr="008C1895" w:rsidTr="00B31012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E281D" w:rsidRPr="00EA5941" w:rsidRDefault="00BE281D" w:rsidP="0092747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Региональный проект «Жилье </w:t>
            </w:r>
            <w:r w:rsidR="00927475" w:rsidRPr="00EA5941">
              <w:rPr>
                <w:b/>
                <w:iCs/>
                <w:sz w:val="24"/>
                <w:szCs w:val="24"/>
              </w:rPr>
              <w:t>Республики Башкортостан</w:t>
            </w: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D0C83" w:rsidRPr="008C1895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D60311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Результат регионального проекта: 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>Утвержден перечень объектов, сформирована заявка на участие в мероприятиях по стимулированию программ развития жилищного строительства субъектов Российской Федерации, заключено соглашение с Минстроем России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8C1895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15.02.2020</w:t>
            </w:r>
          </w:p>
          <w:p w:rsidR="002D0C83" w:rsidRPr="00EA5941" w:rsidRDefault="002D0C83" w:rsidP="008C1895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8C1895">
            <w:pPr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15.02.2020</w:t>
            </w:r>
          </w:p>
          <w:p w:rsidR="002D0C83" w:rsidRPr="00EA5941" w:rsidRDefault="002D0C83" w:rsidP="008C1895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59113F" w:rsidP="005911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iCs/>
                <w:sz w:val="24"/>
                <w:szCs w:val="24"/>
              </w:rPr>
              <w:t>Ковшов А.В. -заместитель председателя Госстроя РБ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ind w:firstLine="5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Соглашение с Минстроем РФ, </w:t>
            </w:r>
            <w:r w:rsidRPr="00EA5941">
              <w:rPr>
                <w:iCs/>
                <w:sz w:val="24"/>
                <w:szCs w:val="24"/>
              </w:rPr>
              <w:t>Республика Башкортостан включена в перечень субъектов Российской Федерации для участия в мероприятиях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EA46BC" w:rsidRPr="008C1895" w:rsidTr="00B31012">
        <w:trPr>
          <w:trHeight w:val="1814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EA5941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EA5941" w:rsidRDefault="00EA46BC" w:rsidP="00D60311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Проведение анализа потребности строительства объектов социальной и инженерной  инфраструктуры, автомобильных дорог в рамках реализации проектов по развитию территорий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EA5941" w:rsidRDefault="00EA46BC" w:rsidP="00EA46BC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15.02.2020</w:t>
            </w:r>
          </w:p>
          <w:p w:rsidR="00EA46BC" w:rsidRPr="00EA5941" w:rsidRDefault="00EA46BC" w:rsidP="00EA46BC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EA5941" w:rsidRDefault="00EA46BC" w:rsidP="00EA46BC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01.03.2020</w:t>
            </w:r>
          </w:p>
          <w:p w:rsidR="00EA46BC" w:rsidRPr="00EA5941" w:rsidRDefault="00EA46BC" w:rsidP="00EA46BC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EA5941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A46BC" w:rsidRPr="00EA5941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EA5941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Аналитический отчет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46BC" w:rsidRPr="00EA5941" w:rsidRDefault="00EA46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8C1895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D60311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Подготовка необходимых правоустанавливающих документов на земельные участки, разработка проектно-сметной документации на строительство объектов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01.03.2020</w:t>
            </w:r>
          </w:p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(далее ежегодно)</w:t>
            </w:r>
          </w:p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01.04.2020</w:t>
            </w:r>
          </w:p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(далее ежегодно)</w:t>
            </w:r>
          </w:p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 -начальник отдела строительства и дорожного хозяйства Администрации,  </w:t>
            </w:r>
          </w:p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Иванова А.М. -начальник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Проектно-сметная документация, заключение государственной экспертизы 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Мероприятие: 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>Проведение государственной экспертизы проектной документации и получение положительного заключения государственной экспертизы</w:t>
            </w: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01.04.2020</w:t>
            </w:r>
          </w:p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01.05.2020</w:t>
            </w:r>
          </w:p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 -начальник отдела строительства и дорожного хозяйства Администрации,  </w:t>
            </w:r>
          </w:p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Иванова А.М. -начальник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Проектно-сметная документация, заключение государственной экспертизы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Мероприятие: </w:t>
            </w:r>
            <w:r w:rsidRPr="00EA5941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>Формирование необходимого пакета документов на участие в отборе на предоставление субсидии из федерального бюджета на мероприятия по стимулированию программ развития жилищного строительства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bCs/>
                <w:kern w:val="24"/>
              </w:rPr>
              <w:t>01.05.2020</w:t>
            </w:r>
          </w:p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bCs/>
                <w:kern w:val="24"/>
              </w:rPr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bCs/>
                <w:kern w:val="24"/>
              </w:rPr>
              <w:t>01.06.2020</w:t>
            </w:r>
          </w:p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bCs/>
                <w:kern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Заявка на участие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Мероприятие: </w:t>
            </w:r>
          </w:p>
          <w:p w:rsidR="002D0C83" w:rsidRPr="00EA5941" w:rsidRDefault="002D0C83" w:rsidP="00D60311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Подача заявки на рассмотрение и проведение отбора в Госстрой РБ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01.06.2020</w:t>
            </w:r>
          </w:p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kern w:val="24"/>
              </w:rPr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8C1895">
            <w:pPr>
              <w:pStyle w:val="ae"/>
              <w:spacing w:before="0" w:beforeAutospacing="0" w:after="0" w:afterAutospacing="0"/>
              <w:jc w:val="center"/>
            </w:pPr>
            <w:r w:rsidRPr="00EA5941">
              <w:rPr>
                <w:bCs/>
                <w:kern w:val="24"/>
              </w:rPr>
              <w:t>30.06.2020 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Иванова А.М. -начальник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Заявка на участие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2D0C83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D0C83" w:rsidRPr="00EA5941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</w:p>
          <w:p w:rsidR="002D0C83" w:rsidRPr="00EA5941" w:rsidRDefault="002D0C83" w:rsidP="002D0C83">
            <w:pPr>
              <w:ind w:left="142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 xml:space="preserve">Утвержден перечень объектов, сформирована заявка на участие в мероприятиях по стимулированию программ развития жилищного строительства муниципального образования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30.06.2024</w:t>
            </w:r>
          </w:p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lastRenderedPageBreak/>
              <w:t>Сахабиев А.А.-</w:t>
            </w:r>
          </w:p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lastRenderedPageBreak/>
              <w:t>Глава Администрации,</w:t>
            </w:r>
          </w:p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lastRenderedPageBreak/>
              <w:t xml:space="preserve">Соглашение ГРБС (Госстрой </w:t>
            </w:r>
            <w:r w:rsidRPr="00EA5941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lastRenderedPageBreak/>
              <w:t xml:space="preserve">РБ, </w:t>
            </w:r>
            <w:proofErr w:type="spellStart"/>
            <w:r w:rsidRPr="00EA5941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>Гостранс</w:t>
            </w:r>
            <w:proofErr w:type="spellEnd"/>
            <w:r w:rsidRPr="00EA5941">
              <w:rPr>
                <w:rFonts w:eastAsia="Calibri"/>
                <w:bCs/>
                <w:kern w:val="24"/>
                <w:sz w:val="24"/>
                <w:szCs w:val="24"/>
                <w:lang w:eastAsia="en-US"/>
              </w:rPr>
              <w:t xml:space="preserve"> РБ) об участии в мероприятиях по стимулированию программ развития жилищного строительства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D0C83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D60311">
            <w:pPr>
              <w:ind w:left="142" w:right="14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Результат регионального проекта:</w:t>
            </w:r>
            <w:r w:rsidRPr="00EA594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 Реализация мероприятий по стимулированию программ  развития жилищного строительства субъектов Российской Федерации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15.02.2022</w:t>
            </w:r>
          </w:p>
          <w:p w:rsidR="002D0C83" w:rsidRPr="00EA5941" w:rsidRDefault="002D0C83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31.12.202</w:t>
            </w:r>
            <w:r w:rsidR="00E178BC" w:rsidRPr="00EA5941">
              <w:rPr>
                <w:iCs/>
                <w:sz w:val="24"/>
                <w:szCs w:val="24"/>
              </w:rPr>
              <w:t>3</w:t>
            </w:r>
          </w:p>
          <w:p w:rsidR="002D0C83" w:rsidRPr="00EA5941" w:rsidRDefault="002D0C83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Ковшов А.В.-</w:t>
            </w:r>
          </w:p>
          <w:p w:rsidR="002D0C83" w:rsidRPr="00EA5941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заместитель председателя Госстроя РБ,</w:t>
            </w:r>
          </w:p>
          <w:p w:rsidR="002D0C83" w:rsidRPr="00EA5941" w:rsidRDefault="002D0C83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Акты ввода объектов в эксплуатацию,</w:t>
            </w:r>
          </w:p>
          <w:p w:rsidR="002D0C83" w:rsidRPr="00EA5941" w:rsidRDefault="002D0C83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созданы условия для реализации масштабных проектов комплексного развития территории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0C83" w:rsidRPr="00EA5941" w:rsidRDefault="002D0C83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bCs/>
                <w:kern w:val="24"/>
                <w:sz w:val="24"/>
                <w:szCs w:val="24"/>
              </w:rPr>
              <w:t xml:space="preserve">Заключение соглашений с Главным распределителем бюджетных средств (Госстрой РБ или </w:t>
            </w:r>
            <w:proofErr w:type="spellStart"/>
            <w:r w:rsidRPr="00EA5941">
              <w:rPr>
                <w:bCs/>
                <w:kern w:val="24"/>
                <w:sz w:val="24"/>
                <w:szCs w:val="24"/>
              </w:rPr>
              <w:t>Гостранс</w:t>
            </w:r>
            <w:proofErr w:type="spellEnd"/>
            <w:r w:rsidRPr="00EA5941">
              <w:rPr>
                <w:bCs/>
                <w:kern w:val="24"/>
                <w:sz w:val="24"/>
                <w:szCs w:val="24"/>
              </w:rPr>
              <w:t xml:space="preserve"> РБ) о предоставлении межбюджетных трансфертов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  <w:r w:rsidRPr="00EA5941">
              <w:rPr>
                <w:bCs/>
                <w:kern w:val="24"/>
                <w:sz w:val="24"/>
                <w:szCs w:val="24"/>
              </w:rPr>
              <w:t>01.04.2022</w:t>
            </w:r>
          </w:p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  <w:r w:rsidRPr="00EA5941">
              <w:rPr>
                <w:bCs/>
                <w:kern w:val="24"/>
                <w:sz w:val="24"/>
                <w:szCs w:val="24"/>
              </w:rPr>
              <w:t>01.05.2023</w:t>
            </w:r>
          </w:p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EA5941">
              <w:rPr>
                <w:rFonts w:eastAsia="Calibri"/>
                <w:bCs/>
                <w:kern w:val="24"/>
                <w:sz w:val="24"/>
                <w:szCs w:val="24"/>
              </w:rPr>
              <w:t xml:space="preserve">Сахабиев А.А.- </w:t>
            </w:r>
          </w:p>
          <w:p w:rsidR="00E178BC" w:rsidRPr="00EA5941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EA5941">
              <w:rPr>
                <w:rFonts w:eastAsia="Calibri"/>
                <w:bCs/>
                <w:kern w:val="24"/>
                <w:sz w:val="24"/>
                <w:szCs w:val="24"/>
              </w:rPr>
              <w:t>Глава Администрации,</w:t>
            </w:r>
          </w:p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58"/>
              <w:rPr>
                <w:sz w:val="24"/>
                <w:szCs w:val="24"/>
              </w:rPr>
            </w:pPr>
            <w:r w:rsidRPr="00EA5941">
              <w:rPr>
                <w:bCs/>
                <w:kern w:val="24"/>
                <w:sz w:val="24"/>
                <w:szCs w:val="24"/>
              </w:rPr>
              <w:t>Заключенное соглашение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58"/>
              <w:jc w:val="center"/>
              <w:rPr>
                <w:sz w:val="24"/>
                <w:szCs w:val="24"/>
              </w:rPr>
            </w:pPr>
            <w:r w:rsidRPr="00EA5941">
              <w:rPr>
                <w:bCs/>
                <w:kern w:val="24"/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kern w:val="24"/>
                <w:sz w:val="24"/>
                <w:szCs w:val="24"/>
              </w:rPr>
              <w:t>Проведение закупочных процедур, определение исполнителей подрядных работ, заключение муниципальных контрактов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  <w:r w:rsidRPr="00EA5941">
              <w:rPr>
                <w:bCs/>
                <w:kern w:val="24"/>
                <w:sz w:val="24"/>
                <w:szCs w:val="24"/>
              </w:rPr>
              <w:t>01.05.2023</w:t>
            </w:r>
          </w:p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  <w:r w:rsidRPr="00EA5941">
              <w:rPr>
                <w:kern w:val="24"/>
                <w:sz w:val="24"/>
                <w:szCs w:val="24"/>
              </w:rPr>
              <w:t>15.06.2023</w:t>
            </w:r>
          </w:p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58"/>
              <w:rPr>
                <w:sz w:val="24"/>
                <w:szCs w:val="24"/>
              </w:rPr>
            </w:pPr>
            <w:r w:rsidRPr="00EA5941">
              <w:rPr>
                <w:kern w:val="24"/>
                <w:sz w:val="24"/>
                <w:szCs w:val="24"/>
              </w:rPr>
              <w:t>Муниципальные контракты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58"/>
              <w:jc w:val="center"/>
              <w:rPr>
                <w:sz w:val="24"/>
                <w:szCs w:val="24"/>
              </w:rPr>
            </w:pPr>
            <w:r w:rsidRPr="00EA5941">
              <w:rPr>
                <w:kern w:val="24"/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kern w:val="24"/>
                <w:sz w:val="24"/>
                <w:szCs w:val="24"/>
              </w:rPr>
              <w:t>Мониторинг исполнения контрактов (контроль за проведением СМР, выполнением технических условий, приемка завершенного объекта и выдача разрешения на ввод в эксплуатацию)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  <w:r w:rsidRPr="00EA5941">
              <w:rPr>
                <w:kern w:val="24"/>
                <w:sz w:val="24"/>
                <w:szCs w:val="24"/>
              </w:rPr>
              <w:t>15.06.2023</w:t>
            </w:r>
          </w:p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  <w:r w:rsidRPr="00EA5941">
              <w:rPr>
                <w:kern w:val="24"/>
                <w:sz w:val="24"/>
                <w:szCs w:val="24"/>
              </w:rPr>
              <w:t>31.12.2023</w:t>
            </w:r>
          </w:p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58"/>
              <w:rPr>
                <w:sz w:val="24"/>
                <w:szCs w:val="24"/>
              </w:rPr>
            </w:pPr>
            <w:r w:rsidRPr="00EA5941">
              <w:rPr>
                <w:kern w:val="24"/>
                <w:sz w:val="24"/>
                <w:szCs w:val="24"/>
              </w:rPr>
              <w:t>Акт ввода объектов в эксплуатацию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58"/>
              <w:jc w:val="center"/>
              <w:rPr>
                <w:sz w:val="24"/>
                <w:szCs w:val="24"/>
              </w:rPr>
            </w:pPr>
            <w:r w:rsidRPr="00EA5941">
              <w:rPr>
                <w:kern w:val="24"/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59113F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Контрольная точка: </w:t>
            </w:r>
            <w:r w:rsidRPr="00EA5941">
              <w:rPr>
                <w:sz w:val="24"/>
                <w:szCs w:val="24"/>
              </w:rPr>
              <w:t>Разработаны, утверждены и размещены в ФГИС ТП программы комплексного развития транспортной и социальной инфраструктур поселения, городского округа РБ. Муниципальные услуги по выдаче ГПЗУ и разрешения  на строительство осуществляется в электронном виде (100%)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E178BC">
            <w:pPr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31.12.2023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  <w:r w:rsidRPr="00EA5941">
              <w:rPr>
                <w:iCs/>
                <w:sz w:val="24"/>
                <w:szCs w:val="24"/>
              </w:rPr>
              <w:t>,</w:t>
            </w:r>
          </w:p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Иванова А.М.- начальник отдела архитектуры/главный архитектор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Акт ввода объектов в эксплуатацию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178BC" w:rsidRPr="00EA5941" w:rsidTr="008C1895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EA5941">
              <w:rPr>
                <w:b/>
                <w:iCs/>
                <w:sz w:val="24"/>
                <w:szCs w:val="24"/>
              </w:rPr>
              <w:t xml:space="preserve">Результат регионального проекта: </w:t>
            </w:r>
            <w:r w:rsidRPr="00EA5941">
              <w:rPr>
                <w:sz w:val="24"/>
                <w:szCs w:val="24"/>
              </w:rPr>
              <w:t>Обеспечено достижение показателей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01.01.2019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E178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Ковшов А.В.- заместитель председателя Госстроя РБ,</w:t>
            </w:r>
          </w:p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Отчет об исполнении распоряжения Правительства Российской Федерации от 31.01.2017г. </w:t>
            </w:r>
          </w:p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№ 147-р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РП</w:t>
            </w:r>
          </w:p>
        </w:tc>
      </w:tr>
      <w:tr w:rsidR="00E178BC" w:rsidRPr="00EA5941" w:rsidTr="008C1895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EA5941">
              <w:rPr>
                <w:b/>
                <w:iCs/>
                <w:sz w:val="24"/>
                <w:szCs w:val="24"/>
              </w:rPr>
              <w:t>Мероприятие</w:t>
            </w:r>
            <w:r w:rsidRPr="00EA5941">
              <w:rPr>
                <w:iCs/>
                <w:sz w:val="24"/>
                <w:szCs w:val="24"/>
              </w:rPr>
              <w:t xml:space="preserve">: </w:t>
            </w:r>
            <w:r w:rsidRPr="00EA5941">
              <w:rPr>
                <w:sz w:val="24"/>
                <w:szCs w:val="24"/>
              </w:rPr>
              <w:t>Разработка, утверждение и размещение в Федеральной государственной информационной системе территориального планирования (далее ФГИС ТП) программ комплексного развития транспортной инфраструктуры поселения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59113F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01.01.2019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59113F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435569">
            <w:pPr>
              <w:pStyle w:val="a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Иванова А.М.-</w:t>
            </w:r>
          </w:p>
          <w:p w:rsidR="00E178BC" w:rsidRPr="00EA5941" w:rsidRDefault="00E178BC" w:rsidP="00435569">
            <w:pPr>
              <w:jc w:val="center"/>
              <w:rPr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начальник отдела архитектуры/главный архитектор Администрации  Главы Администраций городских и сельских поселений МР Белебеевский район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Отчет об исполнении распоряжения Правительства РБ № 16-р от 18.01.2019г.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EA5941">
              <w:rPr>
                <w:b/>
                <w:iCs/>
                <w:sz w:val="24"/>
                <w:szCs w:val="24"/>
              </w:rPr>
              <w:t>Мероприятие</w:t>
            </w:r>
            <w:r w:rsidRPr="00EA5941">
              <w:rPr>
                <w:iCs/>
                <w:sz w:val="24"/>
                <w:szCs w:val="24"/>
              </w:rPr>
              <w:t>: Разработка, утверждение и размещение в ФГИС ТП местных нормативов градостроительного проектирования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59113F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01.10.2018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59113F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31.12.2021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rPr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Иванова А.М.- начальник отдела архитектуры/ главный архитектор;</w:t>
            </w:r>
            <w:r w:rsidRPr="00EA5941">
              <w:rPr>
                <w:sz w:val="24"/>
                <w:szCs w:val="24"/>
              </w:rPr>
              <w:t xml:space="preserve"> </w:t>
            </w:r>
          </w:p>
          <w:p w:rsidR="00E178BC" w:rsidRPr="00EA5941" w:rsidRDefault="00E178BC" w:rsidP="00BE281D">
            <w:pPr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Главы Администраций городских и сельских поселений МР Белебеевский район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Отчет об исполнении распоряжения Правительства РБ                № 16-р от 18.01.2019г.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sz w:val="24"/>
                <w:szCs w:val="24"/>
              </w:rPr>
              <w:t>Мероприятие</w:t>
            </w:r>
            <w:r w:rsidRPr="00EA5941">
              <w:rPr>
                <w:sz w:val="24"/>
                <w:szCs w:val="24"/>
              </w:rPr>
              <w:t xml:space="preserve">: Предоставление муниципальной услуги по выдаче градостроительного плана земельного участка в электронном виде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01.01.2019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rPr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Иванова А.М.- начальник отдела архитектуры/главный архитектор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Отчет об исполнении распоряжения Правительства РБ              № 16-р от 18.01.2019г.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sz w:val="24"/>
                <w:szCs w:val="24"/>
              </w:rPr>
              <w:t xml:space="preserve">Контрольная точка: </w:t>
            </w:r>
            <w:r w:rsidRPr="00EA5941">
              <w:rPr>
                <w:sz w:val="24"/>
                <w:szCs w:val="24"/>
              </w:rPr>
              <w:t>Разработаны, утверждены и размещены в ФГИС ТП программы комплексного развития транспортной и социальной инфраструктур поселения, городского округа РБ. Муниципальные услуги по выдаче ГПЗУ и разрешения  на строительство осуществляется в электронном виде (100%)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F43257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EA5941">
              <w:rPr>
                <w:rFonts w:eastAsia="Calibri"/>
                <w:bCs/>
                <w:kern w:val="24"/>
                <w:sz w:val="24"/>
                <w:szCs w:val="24"/>
              </w:rPr>
              <w:t xml:space="preserve">Сахабиев А.А.- </w:t>
            </w:r>
          </w:p>
          <w:p w:rsidR="00E178BC" w:rsidRPr="00EA5941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EA5941">
              <w:rPr>
                <w:rFonts w:eastAsia="Calibri"/>
                <w:bCs/>
                <w:kern w:val="24"/>
                <w:sz w:val="24"/>
                <w:szCs w:val="24"/>
              </w:rPr>
              <w:t>Глава Администрации,</w:t>
            </w:r>
          </w:p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Отчет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iCs/>
                <w:sz w:val="24"/>
                <w:szCs w:val="24"/>
              </w:rPr>
              <w:t xml:space="preserve">Результат регионального проекта: </w:t>
            </w:r>
            <w:r w:rsidRPr="00EA5941">
              <w:rPr>
                <w:sz w:val="24"/>
                <w:szCs w:val="24"/>
              </w:rPr>
              <w:t>Обеспечен ввод жилья в субъектах Российской Федерации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01.01.2020</w:t>
            </w:r>
          </w:p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(далее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20.01.2021</w:t>
            </w:r>
            <w:r w:rsidRPr="00EA5941">
              <w:rPr>
                <w:iCs/>
                <w:sz w:val="24"/>
                <w:szCs w:val="24"/>
              </w:rPr>
              <w:t xml:space="preserve"> 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Ковшов А.В. -заместитель председателя Госстроя РБ</w:t>
            </w:r>
          </w:p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both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Статистический отчет «Отдельные показатели по МО РБ»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sz w:val="24"/>
                <w:szCs w:val="24"/>
              </w:rPr>
              <w:t>Выдача разрешений на строительство объектов капитального строительства в соответствии со ст.51 Градостроительного кодекса РФ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01.01.2020</w:t>
            </w:r>
          </w:p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(</w:t>
            </w:r>
            <w:r w:rsidRPr="00EA5941">
              <w:rPr>
                <w:iCs/>
                <w:sz w:val="24"/>
                <w:szCs w:val="24"/>
              </w:rPr>
              <w:t>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31.12.2020 </w:t>
            </w:r>
            <w:r w:rsidRPr="00EA5941">
              <w:rPr>
                <w:iCs/>
                <w:sz w:val="24"/>
                <w:szCs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Иванова А.М.- начальник отдела архитектуры/ главный архитектор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Реестр выданных разрешений на строительство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sz w:val="24"/>
                <w:szCs w:val="24"/>
              </w:rPr>
              <w:t>Мониторинг за ходом строительства объектов капитального строительства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01.01.2020</w:t>
            </w:r>
          </w:p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(</w:t>
            </w:r>
            <w:r w:rsidRPr="00EA5941">
              <w:rPr>
                <w:iCs/>
                <w:sz w:val="24"/>
                <w:szCs w:val="24"/>
              </w:rPr>
              <w:t>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31.12.2020 </w:t>
            </w:r>
            <w:r w:rsidRPr="00EA5941">
              <w:rPr>
                <w:iCs/>
                <w:sz w:val="24"/>
                <w:szCs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Конъюнктурный обзор объектов капитального строительства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EA5941" w:rsidTr="00EA46B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sz w:val="24"/>
                <w:szCs w:val="24"/>
              </w:rPr>
              <w:t xml:space="preserve">Мероприятие: </w:t>
            </w:r>
            <w:r w:rsidRPr="00EA5941">
              <w:rPr>
                <w:sz w:val="24"/>
                <w:szCs w:val="24"/>
              </w:rPr>
              <w:t>Выдача разрешений на ввод объектов капитального строительства в соответствии со ст.55 Градостроительного кодекса РФ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01.01.2020</w:t>
            </w:r>
          </w:p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(</w:t>
            </w:r>
            <w:r w:rsidRPr="00EA5941">
              <w:rPr>
                <w:iCs/>
                <w:sz w:val="24"/>
                <w:szCs w:val="24"/>
              </w:rPr>
              <w:t>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31.12.2020 </w:t>
            </w:r>
            <w:r w:rsidRPr="00EA5941">
              <w:rPr>
                <w:iCs/>
                <w:sz w:val="24"/>
                <w:szCs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Реестр выданных разрешений на ввод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EA5941" w:rsidTr="00EA46B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4.1.4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sz w:val="24"/>
                <w:szCs w:val="24"/>
              </w:rPr>
              <w:t xml:space="preserve">Мероприятие: </w:t>
            </w:r>
            <w:r w:rsidRPr="00EA5941">
              <w:rPr>
                <w:sz w:val="24"/>
                <w:szCs w:val="24"/>
              </w:rPr>
              <w:t>Предоставление в Госстрой РБ ежемесячных отчетов по объему ввода жилья в эксплуатацию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01.01.2020</w:t>
            </w:r>
          </w:p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(</w:t>
            </w:r>
            <w:r w:rsidRPr="00EA5941">
              <w:rPr>
                <w:iCs/>
                <w:sz w:val="24"/>
                <w:szCs w:val="24"/>
              </w:rPr>
              <w:t>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31.12.2020 </w:t>
            </w:r>
            <w:r w:rsidRPr="00EA5941">
              <w:rPr>
                <w:iCs/>
                <w:sz w:val="24"/>
                <w:szCs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Ежемесячный отчет  по объему ввода жилья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EA5941" w:rsidTr="00EA46B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4.1.5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sz w:val="24"/>
                <w:szCs w:val="24"/>
              </w:rPr>
              <w:t>Мероприятие:</w:t>
            </w:r>
            <w:r w:rsidRPr="00EA5941">
              <w:rPr>
                <w:sz w:val="24"/>
                <w:szCs w:val="24"/>
              </w:rPr>
              <w:t xml:space="preserve"> Предоставление </w:t>
            </w:r>
            <w:r w:rsidRPr="00EA5941">
              <w:rPr>
                <w:sz w:val="24"/>
                <w:szCs w:val="24"/>
              </w:rPr>
              <w:lastRenderedPageBreak/>
              <w:t xml:space="preserve">ежемесячных отчетов по вводу жилья в эксплуатацию в территориальные отделения </w:t>
            </w:r>
            <w:proofErr w:type="spellStart"/>
            <w:r w:rsidRPr="00EA5941">
              <w:rPr>
                <w:sz w:val="24"/>
                <w:szCs w:val="24"/>
              </w:rPr>
              <w:t>Башкортостанстата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lastRenderedPageBreak/>
              <w:t>01.01.2020</w:t>
            </w:r>
          </w:p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lastRenderedPageBreak/>
              <w:t>(</w:t>
            </w:r>
            <w:r w:rsidRPr="00EA5941">
              <w:rPr>
                <w:iCs/>
                <w:sz w:val="24"/>
                <w:szCs w:val="24"/>
              </w:rPr>
              <w:t>далее ежегодно)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EA46BC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lastRenderedPageBreak/>
              <w:t xml:space="preserve">31.12.2020 </w:t>
            </w:r>
            <w:r w:rsidRPr="00EA5941">
              <w:rPr>
                <w:iCs/>
                <w:sz w:val="24"/>
                <w:szCs w:val="24"/>
              </w:rPr>
              <w:lastRenderedPageBreak/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lastRenderedPageBreak/>
              <w:t xml:space="preserve">Иванова А.М.- начальник </w:t>
            </w:r>
            <w:r w:rsidRPr="00EA5941">
              <w:rPr>
                <w:sz w:val="24"/>
                <w:szCs w:val="24"/>
              </w:rPr>
              <w:lastRenderedPageBreak/>
              <w:t xml:space="preserve">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lastRenderedPageBreak/>
              <w:t xml:space="preserve">Статистические формы                    </w:t>
            </w:r>
            <w:r w:rsidRPr="00EA5941">
              <w:rPr>
                <w:sz w:val="24"/>
                <w:szCs w:val="24"/>
              </w:rPr>
              <w:lastRenderedPageBreak/>
              <w:t>1-ИЖС и 1-разрешение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lastRenderedPageBreak/>
              <w:t>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b/>
                <w:sz w:val="24"/>
                <w:szCs w:val="24"/>
              </w:rPr>
            </w:pPr>
            <w:r w:rsidRPr="00EA5941">
              <w:rPr>
                <w:b/>
                <w:sz w:val="24"/>
                <w:szCs w:val="24"/>
              </w:rPr>
              <w:t xml:space="preserve">Контрольная точка: </w:t>
            </w:r>
            <w:r w:rsidRPr="00EA5941">
              <w:rPr>
                <w:sz w:val="24"/>
                <w:szCs w:val="24"/>
              </w:rPr>
              <w:t>Обеспечен объем ввода жилья в муниципальном образовании РБ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435569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31.12.2020 </w:t>
            </w:r>
            <w:r w:rsidRPr="00EA5941">
              <w:rPr>
                <w:iCs/>
                <w:sz w:val="24"/>
                <w:szCs w:val="24"/>
              </w:rPr>
              <w:t>(далее ежегодно)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EA5941">
              <w:rPr>
                <w:rFonts w:eastAsia="Calibri"/>
                <w:bCs/>
                <w:kern w:val="24"/>
                <w:sz w:val="24"/>
                <w:szCs w:val="24"/>
              </w:rPr>
              <w:t xml:space="preserve">Сахабиев А.А.- </w:t>
            </w:r>
          </w:p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rFonts w:eastAsia="Calibri"/>
                <w:bCs/>
                <w:kern w:val="24"/>
                <w:sz w:val="24"/>
                <w:szCs w:val="24"/>
              </w:rPr>
              <w:t>Глава Администрации,</w:t>
            </w:r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Бадретдинов И.А. -первый заместитель главы Администрации</w:t>
            </w:r>
            <w:r w:rsidRPr="00EA5941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Отчет о достижении планового показателя по объему ввода жилья 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4A2D8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EA5941">
              <w:rPr>
                <w:b/>
                <w:iCs/>
                <w:sz w:val="24"/>
                <w:szCs w:val="24"/>
              </w:rPr>
              <w:t>Результат регионального проекта:</w:t>
            </w:r>
            <w:r w:rsidRPr="00EA5941">
              <w:rPr>
                <w:iCs/>
                <w:sz w:val="24"/>
                <w:szCs w:val="24"/>
              </w:rPr>
              <w:t xml:space="preserve"> Создание и эксплуатация государственной информационной системы обеспечения градостроительной деятельности Республики Башкортостан.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4A2D81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01.10.2018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9369BF">
              <w:rPr>
                <w:iCs/>
                <w:sz w:val="24"/>
                <w:szCs w:val="24"/>
              </w:rPr>
              <w:t>31.12.2021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Ковшов А.В.-</w:t>
            </w:r>
            <w:r w:rsidRPr="00EA5941">
              <w:rPr>
                <w:iCs/>
                <w:sz w:val="24"/>
                <w:szCs w:val="24"/>
              </w:rPr>
              <w:t xml:space="preserve"> заместитель председателя Госстроя РБ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 xml:space="preserve">Отчет об организации электронного взаимодействия между субъектами строительного комплекса  и органами исполнительной власти 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iCs/>
                <w:sz w:val="24"/>
                <w:szCs w:val="24"/>
              </w:rPr>
              <w:t>Обучение пользователей Государственной информационной системы градостроительной деятельности РБ (далее ГИСОГД РБ)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01.06.2019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8C1895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Отчет, специалисты обучены работе с </w:t>
            </w:r>
            <w:r w:rsidRPr="00EA5941">
              <w:rPr>
                <w:iCs/>
                <w:sz w:val="24"/>
                <w:szCs w:val="24"/>
              </w:rPr>
              <w:t>ГИСОГД РБ, копия приказа о назначении ответственного за ГИСОГД РБ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trike/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iCs/>
                <w:sz w:val="24"/>
                <w:szCs w:val="24"/>
              </w:rPr>
              <w:t>Приведение ИСОГД МО в соответствие с ГИСОГД РБ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8C1895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01.06.2019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8C1895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31.12.2021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Отчет, </w:t>
            </w:r>
            <w:r w:rsidRPr="00EA5941">
              <w:rPr>
                <w:iCs/>
                <w:sz w:val="24"/>
                <w:szCs w:val="24"/>
              </w:rPr>
              <w:t>ИСОГД МО приведено в соответствие с ГИСОГД РБ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iCs/>
                <w:sz w:val="24"/>
                <w:szCs w:val="24"/>
              </w:rPr>
              <w:t>Приведение градостроительной документации МО в соответствие с Градостроительным кодексом РФ и Классификатором видов разрешенного использования земельных участков, утвержденным приказом Минэкономразвития РФ № 540 от 1.09.2014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01.06.2019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4A2D81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Отчет, </w:t>
            </w:r>
            <w:r w:rsidRPr="00EA5941">
              <w:rPr>
                <w:iCs/>
                <w:sz w:val="24"/>
                <w:szCs w:val="24"/>
              </w:rPr>
              <w:t>градостроительная документация МО в соответствие с Градостроительным кодексом РФ и Классификатором видов разрешенного использования земельных участков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5.1.4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iCs/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iCs/>
                <w:sz w:val="24"/>
                <w:szCs w:val="24"/>
              </w:rPr>
              <w:t xml:space="preserve">Утверждение границ населенных пунктов муниципальных </w:t>
            </w:r>
            <w:r w:rsidRPr="00EA5941">
              <w:rPr>
                <w:i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4A2D81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Иванова А.М.- начальник отдела архитектуры/</w:t>
            </w:r>
          </w:p>
          <w:p w:rsidR="00E178BC" w:rsidRPr="00EA5941" w:rsidRDefault="00E178BC" w:rsidP="00BE281D">
            <w:pPr>
              <w:rPr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lastRenderedPageBreak/>
              <w:t>главный архитектор;</w:t>
            </w:r>
            <w:r w:rsidRPr="00EA5941">
              <w:rPr>
                <w:sz w:val="24"/>
                <w:szCs w:val="24"/>
              </w:rPr>
              <w:t xml:space="preserve"> </w:t>
            </w:r>
          </w:p>
          <w:p w:rsidR="00E178BC" w:rsidRPr="00EA5941" w:rsidRDefault="00E178BC" w:rsidP="00BE281D">
            <w:pPr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Главы Администраций городских и сельских поселений МР Белебеевский район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lastRenderedPageBreak/>
              <w:t xml:space="preserve">Нормативно-правовой акт об утверждении </w:t>
            </w:r>
            <w:r w:rsidRPr="00EA5941">
              <w:rPr>
                <w:iCs/>
                <w:sz w:val="24"/>
                <w:szCs w:val="24"/>
              </w:rPr>
              <w:t xml:space="preserve">границ </w:t>
            </w:r>
            <w:r w:rsidRPr="00EA5941">
              <w:rPr>
                <w:iCs/>
                <w:sz w:val="24"/>
                <w:szCs w:val="24"/>
              </w:rPr>
              <w:lastRenderedPageBreak/>
              <w:t>населенных пунктов ГО и МО.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lastRenderedPageBreak/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Контрольная точка: </w:t>
            </w:r>
            <w:r w:rsidRPr="00EA5941">
              <w:rPr>
                <w:sz w:val="24"/>
                <w:szCs w:val="24"/>
              </w:rPr>
              <w:t xml:space="preserve">Внедрение </w:t>
            </w:r>
            <w:r w:rsidRPr="00EA5941">
              <w:rPr>
                <w:rFonts w:eastAsia="Calibri"/>
                <w:bCs/>
                <w:kern w:val="24"/>
                <w:sz w:val="24"/>
                <w:szCs w:val="24"/>
              </w:rPr>
              <w:t>государственной информационной системы обеспечения градостроительной деятельности РБ на территории МО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9369BF" w:rsidRDefault="00E178BC" w:rsidP="00927475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31.12.2021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Сахабиев А.А. -</w:t>
            </w:r>
          </w:p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Глава Администрации МО,</w:t>
            </w:r>
          </w:p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</w:p>
        </w:tc>
      </w:tr>
      <w:tr w:rsidR="00E178BC" w:rsidRPr="00EA5941" w:rsidTr="00927475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6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iCs/>
                <w:sz w:val="24"/>
                <w:szCs w:val="24"/>
              </w:rPr>
              <w:t xml:space="preserve">Результат регионального проекта: </w:t>
            </w:r>
            <w:r w:rsidRPr="00EA5941">
              <w:rPr>
                <w:sz w:val="24"/>
                <w:szCs w:val="24"/>
              </w:rPr>
              <w:t xml:space="preserve">Создана единая карта инженерных сетей (ЕКИС РБ)  с обозначением существующих и перспективных сетей и мощностей 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01.03.2019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955F1A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31.12.2024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Ковшов А.В.-</w:t>
            </w:r>
          </w:p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заместитель председателя Госстроя РБ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Акты выполненных работ,</w:t>
            </w:r>
          </w:p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ЕКИС РБ включена как модуль в ГИСОДГД РБ и доступна пользователям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РП</w:t>
            </w:r>
          </w:p>
        </w:tc>
      </w:tr>
      <w:tr w:rsidR="00E178BC" w:rsidRPr="00EA5941" w:rsidTr="00927475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6.1.1.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sz w:val="24"/>
                <w:szCs w:val="24"/>
              </w:rPr>
              <w:t>Предоставление исходных данных инженерных сетей с обозначением существующих и перспективных сетей и мощностей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01.06.2019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955F1A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Отчет МО. Исходные данные инженерных сетей с обозначением существующих и перспективных сетей и мощностей представлены в уполномоченный орган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927475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6.1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b/>
                <w:bCs/>
                <w:kern w:val="24"/>
                <w:sz w:val="24"/>
                <w:szCs w:val="24"/>
              </w:rPr>
            </w:pPr>
            <w:r w:rsidRPr="00EA5941">
              <w:rPr>
                <w:b/>
                <w:bCs/>
                <w:kern w:val="24"/>
                <w:sz w:val="24"/>
                <w:szCs w:val="24"/>
              </w:rPr>
              <w:t>Контрольная  точка:</w:t>
            </w:r>
            <w:r w:rsidRPr="00EA5941">
              <w:rPr>
                <w:sz w:val="24"/>
                <w:szCs w:val="24"/>
              </w:rPr>
              <w:t xml:space="preserve"> Исходные данные инженерных сетей с обозначением существующих и перспективных сетей и мощностей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955F1A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Сахабиев А.А. –</w:t>
            </w:r>
          </w:p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Глава Администрации,</w:t>
            </w:r>
          </w:p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  <w:r w:rsidRPr="00EA5941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Отчет МО. Исходные данные инженерных сетей с обозначением существующих и перспективных сетей и мощностей представлены в уполномоченный орган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7.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iCs/>
                <w:sz w:val="24"/>
                <w:szCs w:val="24"/>
              </w:rPr>
              <w:t xml:space="preserve">Результат регионального проекта: </w:t>
            </w:r>
            <w:r w:rsidRPr="00EA5941">
              <w:rPr>
                <w:sz w:val="24"/>
                <w:szCs w:val="24"/>
              </w:rPr>
              <w:t>Разработана республиканская программа обеспечения коммунальной  инфраструктурой приоритетных проектов комплексного освоения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01.06.2020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927475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Ковшов А.В.-</w:t>
            </w:r>
            <w:r w:rsidRPr="00EA5941">
              <w:rPr>
                <w:iCs/>
                <w:sz w:val="24"/>
                <w:szCs w:val="24"/>
              </w:rPr>
              <w:t xml:space="preserve"> заместитель председателя Госстроя РБ</w:t>
            </w:r>
          </w:p>
          <w:p w:rsidR="00E178BC" w:rsidRPr="00EA5941" w:rsidRDefault="00E178BC" w:rsidP="00BE281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Распоряжение Правительства РБ,</w:t>
            </w:r>
          </w:p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определены приоритетные проекты и их потребности в коммунальной инфраструктуре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bCs/>
                <w:kern w:val="24"/>
                <w:sz w:val="24"/>
                <w:szCs w:val="24"/>
              </w:rPr>
              <w:t>Мероприятие:</w:t>
            </w:r>
            <w:r w:rsidRPr="00EA5941">
              <w:rPr>
                <w:bCs/>
                <w:kern w:val="24"/>
                <w:sz w:val="24"/>
                <w:szCs w:val="24"/>
              </w:rPr>
              <w:t xml:space="preserve"> Проведение анализа потребности строительства объектов</w:t>
            </w:r>
            <w:r w:rsidRPr="00EA5941">
              <w:rPr>
                <w:sz w:val="24"/>
                <w:szCs w:val="24"/>
              </w:rPr>
              <w:t xml:space="preserve"> коммунальной  инфраструктурой приоритетных проектов комплексного освоения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01.06.2020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927475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01.08.2022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5941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EA5941">
              <w:rPr>
                <w:rFonts w:eastAsia="Calibri"/>
                <w:sz w:val="24"/>
                <w:szCs w:val="24"/>
                <w:lang w:eastAsia="en-US"/>
              </w:rPr>
              <w:t xml:space="preserve"> З.Ш.- начальник отдела строительства и дорожного хозяйства Администрации,  </w:t>
            </w:r>
          </w:p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Иванова А.М.- начальник отдела архитектуры/ 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bCs/>
                <w:kern w:val="24"/>
                <w:sz w:val="24"/>
                <w:szCs w:val="24"/>
              </w:rPr>
              <w:t>Аналитический отчет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7.1.2.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sz w:val="24"/>
                <w:szCs w:val="24"/>
              </w:rPr>
            </w:pPr>
            <w:r w:rsidRPr="00EA5941">
              <w:rPr>
                <w:b/>
                <w:bCs/>
                <w:kern w:val="24"/>
                <w:sz w:val="24"/>
                <w:szCs w:val="24"/>
              </w:rPr>
              <w:t xml:space="preserve">Мероприятие: </w:t>
            </w:r>
            <w:r w:rsidRPr="00EA5941">
              <w:rPr>
                <w:iCs/>
                <w:sz w:val="24"/>
                <w:szCs w:val="24"/>
              </w:rPr>
              <w:t>Предоставление перечня объектов</w:t>
            </w:r>
            <w:r w:rsidRPr="00EA5941">
              <w:rPr>
                <w:sz w:val="24"/>
                <w:szCs w:val="24"/>
              </w:rPr>
              <w:t xml:space="preserve"> коммунальной  инфраструктуры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01.06.2020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927475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01.09.2022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proofErr w:type="spellStart"/>
            <w:r w:rsidRPr="00EA5941">
              <w:rPr>
                <w:sz w:val="24"/>
                <w:szCs w:val="24"/>
              </w:rPr>
              <w:t>Советникова</w:t>
            </w:r>
            <w:proofErr w:type="spellEnd"/>
            <w:r w:rsidRPr="00EA5941">
              <w:rPr>
                <w:sz w:val="24"/>
                <w:szCs w:val="24"/>
              </w:rPr>
              <w:t xml:space="preserve"> З.Ш.-</w:t>
            </w:r>
          </w:p>
          <w:p w:rsidR="00E178BC" w:rsidRPr="00EA5941" w:rsidRDefault="00E178BC" w:rsidP="007B03D2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начальник отдела строительства и дорожного хозяйства Администрации,</w:t>
            </w:r>
          </w:p>
          <w:p w:rsidR="00E178BC" w:rsidRPr="00EA5941" w:rsidRDefault="00E178BC" w:rsidP="0092747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Иванова А.М.-</w:t>
            </w:r>
          </w:p>
          <w:p w:rsidR="00E178BC" w:rsidRPr="00EA5941" w:rsidRDefault="00E178BC" w:rsidP="00927475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начальник отдела архитектуры/главный архитектор Администрации  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ind w:left="142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Перечень объектов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РРП</w:t>
            </w:r>
          </w:p>
        </w:tc>
      </w:tr>
      <w:tr w:rsidR="00E178BC" w:rsidRPr="00EA5941" w:rsidTr="00B31012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7.1</w:t>
            </w:r>
          </w:p>
        </w:tc>
        <w:tc>
          <w:tcPr>
            <w:tcW w:w="1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D60311">
            <w:pPr>
              <w:ind w:left="142" w:right="147"/>
              <w:jc w:val="both"/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EA5941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Контрольная точка: </w:t>
            </w:r>
            <w:r w:rsidRPr="00EA5941">
              <w:rPr>
                <w:sz w:val="24"/>
                <w:szCs w:val="24"/>
              </w:rPr>
              <w:t>Проведен анализ потребности в объектах инженерной инфраструктуры, сформированный перечень представлен в Госстрой РБ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9369BF" w:rsidRDefault="00E178BC" w:rsidP="00927475">
            <w:pPr>
              <w:jc w:val="center"/>
              <w:rPr>
                <w:sz w:val="24"/>
                <w:szCs w:val="24"/>
              </w:rPr>
            </w:pPr>
            <w:r w:rsidRPr="009369BF">
              <w:rPr>
                <w:sz w:val="24"/>
                <w:szCs w:val="24"/>
              </w:rPr>
              <w:t>31.12.2022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Сахабиев А.А.-</w:t>
            </w:r>
          </w:p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iCs/>
                <w:sz w:val="24"/>
                <w:szCs w:val="24"/>
              </w:rPr>
              <w:t>Глава Администрации,</w:t>
            </w:r>
          </w:p>
          <w:p w:rsidR="00E178BC" w:rsidRPr="00EA5941" w:rsidRDefault="00E178BC" w:rsidP="00BE281D">
            <w:pPr>
              <w:jc w:val="center"/>
              <w:rPr>
                <w:iCs/>
                <w:sz w:val="24"/>
                <w:szCs w:val="24"/>
              </w:rPr>
            </w:pPr>
            <w:r w:rsidRPr="00EA5941">
              <w:rPr>
                <w:rFonts w:eastAsia="Calibri"/>
                <w:sz w:val="24"/>
                <w:szCs w:val="24"/>
                <w:lang w:eastAsia="en-US"/>
              </w:rPr>
              <w:t>Бадретдинов И.А. -первый заместитель главы Администрации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rPr>
                <w:sz w:val="24"/>
                <w:szCs w:val="24"/>
              </w:rPr>
            </w:pPr>
            <w:r w:rsidRPr="00EA5941">
              <w:rPr>
                <w:sz w:val="24"/>
                <w:szCs w:val="24"/>
              </w:rPr>
              <w:t xml:space="preserve">    Отчет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78BC" w:rsidRPr="00EA5941" w:rsidRDefault="00E178BC" w:rsidP="00BE28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AEA" w:rsidRPr="008C1895" w:rsidRDefault="00E34AEA" w:rsidP="0031669D">
      <w:pPr>
        <w:rPr>
          <w:color w:val="FF0000"/>
        </w:rPr>
      </w:pPr>
    </w:p>
    <w:tbl>
      <w:tblPr>
        <w:tblW w:w="5007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5983"/>
        <w:gridCol w:w="1297"/>
        <w:gridCol w:w="1556"/>
        <w:gridCol w:w="2400"/>
        <w:gridCol w:w="2548"/>
        <w:gridCol w:w="1140"/>
      </w:tblGrid>
      <w:tr w:rsidR="009C5719" w:rsidRPr="009369BF" w:rsidTr="007B03D2">
        <w:trPr>
          <w:trHeight w:val="400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9C5719" w:rsidRPr="009369BF" w:rsidTr="007B03D2">
        <w:trPr>
          <w:trHeight w:val="172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C5719" w:rsidRPr="009369BF" w:rsidRDefault="009C5719" w:rsidP="009C571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7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C5719" w:rsidRPr="009369BF" w:rsidRDefault="009C5719" w:rsidP="009C5719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5719" w:rsidRPr="009369BF" w:rsidTr="00B75E6F">
        <w:trPr>
          <w:trHeight w:val="7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9C5719" w:rsidRPr="009369BF" w:rsidRDefault="009C5719" w:rsidP="009C5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«Экология»</w:t>
            </w:r>
          </w:p>
        </w:tc>
      </w:tr>
      <w:tr w:rsidR="009C5719" w:rsidRPr="009369BF" w:rsidTr="00B75E6F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9C5719" w:rsidRPr="009369BF" w:rsidRDefault="009C5719" w:rsidP="009C571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9C5719" w:rsidRPr="009369BF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C5719" w:rsidRPr="009369BF" w:rsidRDefault="009C5719" w:rsidP="009C5719">
            <w:pPr>
              <w:ind w:left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9C5719" w:rsidRPr="009369BF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вторичной переработки всех запрещенных к захоронению отходов производства и 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lastRenderedPageBreak/>
              <w:t>потребления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Министр природопользования и экологии РБ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Отчет о выполненных работах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9C5719" w:rsidRPr="009369BF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lastRenderedPageBreak/>
              <w:t>1.1.1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55F1A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Мусоросортировочный комплекс </w:t>
            </w:r>
            <w:r w:rsidR="00955F1A" w:rsidRPr="009369BF">
              <w:rPr>
                <w:rFonts w:eastAsia="Calibri"/>
                <w:sz w:val="24"/>
                <w:szCs w:val="24"/>
                <w:lang w:eastAsia="en-US"/>
              </w:rPr>
              <w:t>г. Белебей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01.01.2019 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955F1A" w:rsidRPr="009369B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Министр природопользования и экологии РБ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Отчет о выполненных работах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9C5719" w:rsidRPr="009369BF" w:rsidTr="007B03D2">
        <w:trPr>
          <w:trHeight w:val="1040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ind w:left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9C5719" w:rsidRPr="009369BF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соглашений с министерством природопользования и экологии </w:t>
            </w:r>
            <w:r w:rsidR="000E0B8B" w:rsidRPr="009369BF">
              <w:rPr>
                <w:rFonts w:eastAsia="Calibri"/>
                <w:sz w:val="24"/>
                <w:szCs w:val="24"/>
                <w:lang w:eastAsia="en-US"/>
              </w:rPr>
              <w:t>РБ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01.02.2019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15.06.2019 далее ежегодно до 2024 года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237A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369BF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З.Ш</w:t>
            </w:r>
            <w:r w:rsidR="0064440D" w:rsidRPr="009369B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B03D2" w:rsidRPr="009369BF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7B03D2" w:rsidRPr="009369BF">
              <w:rPr>
                <w:sz w:val="24"/>
                <w:szCs w:val="24"/>
              </w:rPr>
              <w:t xml:space="preserve">начальник </w:t>
            </w:r>
            <w:r w:rsidR="007B03D2" w:rsidRPr="009369BF">
              <w:rPr>
                <w:rFonts w:eastAsia="Calibri"/>
                <w:sz w:val="24"/>
                <w:szCs w:val="24"/>
                <w:lang w:eastAsia="en-US"/>
              </w:rPr>
              <w:t xml:space="preserve">отдела строительства и дорожного хозяйства </w:t>
            </w:r>
            <w:r w:rsidR="007B03D2" w:rsidRPr="009369BF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B75E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Соглашение между Республикой Башкортостан и </w:t>
            </w:r>
            <w:r w:rsidR="00B75E6F" w:rsidRPr="009369BF">
              <w:rPr>
                <w:rFonts w:eastAsia="Calibr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9C5719" w:rsidRPr="009369BF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Заключено соглашение с министерством природопользования и экологии </w:t>
            </w:r>
            <w:r w:rsidR="000E0B8B" w:rsidRPr="009369BF">
              <w:rPr>
                <w:rFonts w:eastAsia="Calibr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15.06.2019</w:t>
            </w:r>
          </w:p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далее ежегодно</w:t>
            </w:r>
            <w:r w:rsidR="00F47CEB" w:rsidRPr="009369BF">
              <w:rPr>
                <w:rFonts w:eastAsia="Calibri"/>
                <w:sz w:val="24"/>
                <w:szCs w:val="24"/>
                <w:lang w:eastAsia="en-US"/>
              </w:rPr>
              <w:t xml:space="preserve"> до 2024 года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7B03D2" w:rsidP="00237A3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369BF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З.Ш</w:t>
            </w:r>
            <w:r w:rsidR="0064440D" w:rsidRPr="009369B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9369BF">
              <w:rPr>
                <w:sz w:val="24"/>
                <w:szCs w:val="24"/>
              </w:rPr>
              <w:t xml:space="preserve">начальник 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отдела строительства и дорожного хозяйства </w:t>
            </w:r>
            <w:r w:rsidRPr="009369BF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B75E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Соглашение между Республикой Башкортостан и </w:t>
            </w:r>
            <w:r w:rsidR="00B75E6F" w:rsidRPr="009369BF">
              <w:rPr>
                <w:rFonts w:eastAsia="Calibr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9C5719" w:rsidRPr="009369BF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Предоставление земельного участка на строительство мусоросортировочного комплекса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01.12.2019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Евдокимов Ю.М.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9C5719" w:rsidRPr="009369BF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Предоставлен земельный участок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01.12.2019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Евдокимов Ю.М.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Акт приема передачи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9C5719" w:rsidRPr="009369BF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ind w:left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9C5719" w:rsidRPr="009369BF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Строительство мусоросортировочного комплекса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01.0</w:t>
            </w:r>
            <w:r w:rsidR="00955F1A" w:rsidRPr="009369B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955F1A" w:rsidRPr="009369B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31.12.202</w:t>
            </w:r>
            <w:r w:rsidR="00955F1A" w:rsidRPr="009369B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Оператор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Ввод объекта в эксплуатацию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9C5719" w:rsidRPr="009369BF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1.3.2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ind w:left="1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</w:p>
          <w:p w:rsidR="009C5719" w:rsidRPr="009369BF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Представление документов о вводе объекта в эксплуатацию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="00955F1A" w:rsidRPr="009369B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55F1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01.03.202</w:t>
            </w:r>
            <w:r w:rsidR="00955F1A" w:rsidRPr="009369B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Оператор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Акт выполненных работ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9C5719" w:rsidRPr="009369BF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Объект введен в эксплуатацию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0103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01.03.202</w:t>
            </w:r>
            <w:r w:rsidR="000103E9" w:rsidRPr="009369B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Оператор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Акт выполненных работ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5719" w:rsidRPr="009369BF" w:rsidRDefault="009C5719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7B03D2" w:rsidRPr="009369BF" w:rsidTr="00A86177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9369BF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9369BF" w:rsidRDefault="007B03D2" w:rsidP="00A86177">
            <w:pPr>
              <w:ind w:lef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Мероприятие: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Направление документов о вводе в эксплуатацию в ФГБУ ВНИИ «Экология»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9369BF" w:rsidRDefault="007B03D2" w:rsidP="000103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02.03.2023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9369BF" w:rsidRDefault="007B03D2" w:rsidP="000103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01.04.2023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9369BF" w:rsidRDefault="007B03D2" w:rsidP="00474A2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69BF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З.Ш - </w:t>
            </w:r>
            <w:r w:rsidRPr="009369BF">
              <w:rPr>
                <w:sz w:val="24"/>
                <w:szCs w:val="24"/>
              </w:rPr>
              <w:t xml:space="preserve">начальник 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отдела строительства и дорожного хозяйства </w:t>
            </w:r>
            <w:r w:rsidRPr="009369BF">
              <w:rPr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9369BF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Акт выполненных работ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B03D2" w:rsidRPr="009369BF" w:rsidRDefault="007B03D2" w:rsidP="009C57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7B03D2" w:rsidRPr="009369BF" w:rsidTr="007B03D2"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9369BF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9369BF" w:rsidRDefault="007B03D2" w:rsidP="009C571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b/>
                <w:sz w:val="24"/>
                <w:szCs w:val="24"/>
                <w:lang w:eastAsia="en-US"/>
              </w:rPr>
              <w:t>Контрольная точка: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Направлены документы о вводе в эксплуатацию в ФГБУ ВНИИ «Экология»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9369BF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9369BF" w:rsidRDefault="007B03D2" w:rsidP="000103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01.04.2023</w:t>
            </w: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9369BF" w:rsidRDefault="007B03D2" w:rsidP="00474A2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369BF">
              <w:rPr>
                <w:rFonts w:eastAsia="Calibri"/>
                <w:sz w:val="24"/>
                <w:szCs w:val="24"/>
                <w:lang w:eastAsia="en-US"/>
              </w:rPr>
              <w:t>Советникова</w:t>
            </w:r>
            <w:proofErr w:type="spellEnd"/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 З.Ш - </w:t>
            </w:r>
            <w:r w:rsidRPr="009369BF">
              <w:rPr>
                <w:sz w:val="24"/>
                <w:szCs w:val="24"/>
              </w:rPr>
              <w:t xml:space="preserve">начальник 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t xml:space="preserve">отдела </w:t>
            </w:r>
            <w:r w:rsidRPr="009369B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строительства и дорожного хозяйства </w:t>
            </w:r>
            <w:r w:rsidRPr="009369BF">
              <w:rPr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9369BF" w:rsidRDefault="007B03D2" w:rsidP="009C571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 выполненных работ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B03D2" w:rsidRPr="009369BF" w:rsidRDefault="007B03D2" w:rsidP="009C57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69BF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</w:tbl>
    <w:p w:rsidR="00237A38" w:rsidRPr="008C1895" w:rsidRDefault="00237A38" w:rsidP="0031669D">
      <w:pPr>
        <w:rPr>
          <w:color w:val="FF0000"/>
        </w:rPr>
      </w:pPr>
    </w:p>
    <w:tbl>
      <w:tblPr>
        <w:tblW w:w="15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"/>
        <w:gridCol w:w="119"/>
        <w:gridCol w:w="6626"/>
        <w:gridCol w:w="1100"/>
        <w:gridCol w:w="1196"/>
        <w:gridCol w:w="3794"/>
        <w:gridCol w:w="1606"/>
        <w:gridCol w:w="85"/>
        <w:gridCol w:w="872"/>
      </w:tblGrid>
      <w:tr w:rsidR="00832CB5" w:rsidRPr="008F40B3" w:rsidTr="0050653D"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2CB5" w:rsidRPr="008F40B3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B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B3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B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B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B3">
              <w:rPr>
                <w:rFonts w:ascii="Times New Roman" w:hAnsi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B3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832CB5" w:rsidRPr="008F40B3" w:rsidTr="0050653D">
        <w:trPr>
          <w:trHeight w:val="519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rPr>
                <w:sz w:val="24"/>
                <w:szCs w:val="24"/>
              </w:rPr>
            </w:pPr>
          </w:p>
        </w:tc>
        <w:tc>
          <w:tcPr>
            <w:tcW w:w="6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B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B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CB5" w:rsidRPr="008F40B3" w:rsidRDefault="00832CB5" w:rsidP="00F8303B">
            <w:pPr>
              <w:rPr>
                <w:sz w:val="24"/>
                <w:szCs w:val="24"/>
              </w:rPr>
            </w:pPr>
          </w:p>
        </w:tc>
      </w:tr>
      <w:tr w:rsidR="00832CB5" w:rsidRPr="008F40B3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5898" w:type="dxa"/>
            <w:gridSpan w:val="9"/>
            <w:shd w:val="clear" w:color="auto" w:fill="FFFFFF"/>
          </w:tcPr>
          <w:p w:rsidR="00832CB5" w:rsidRPr="008F40B3" w:rsidRDefault="00832CB5" w:rsidP="00F8303B">
            <w:pPr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b/>
                <w:sz w:val="24"/>
                <w:szCs w:val="24"/>
                <w:lang w:eastAsia="en-US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C61534" w:rsidRPr="008F40B3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8F40B3" w:rsidRDefault="00AB33F5" w:rsidP="00474A2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="00C61534" w:rsidRPr="008F40B3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8F40B3" w:rsidRDefault="00C61534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Результат: </w:t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t>Увеличение численности работников в расчете на 1 субъекта МСП, получившего комплексную поддержку в сфере АПК, единиц (накопленным итогом):</w:t>
            </w:r>
          </w:p>
          <w:p w:rsidR="00C61534" w:rsidRPr="008F40B3" w:rsidRDefault="00C61534" w:rsidP="00C63C58">
            <w:pPr>
              <w:ind w:left="142" w:right="72" w:firstLine="1636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2021-1</w:t>
            </w:r>
          </w:p>
          <w:p w:rsidR="00C61534" w:rsidRPr="008F40B3" w:rsidRDefault="00C61534" w:rsidP="00C63C58">
            <w:pPr>
              <w:ind w:left="142" w:right="72" w:firstLine="1636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2022-1</w:t>
            </w:r>
          </w:p>
          <w:p w:rsidR="00C61534" w:rsidRPr="008F40B3" w:rsidRDefault="00C61534" w:rsidP="00C63C58">
            <w:pPr>
              <w:ind w:left="142" w:right="72" w:firstLine="1636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2023-1</w:t>
            </w:r>
          </w:p>
          <w:p w:rsidR="00C61534" w:rsidRPr="008F40B3" w:rsidRDefault="00C61534" w:rsidP="00C63C58">
            <w:pPr>
              <w:ind w:left="142" w:right="72" w:firstLine="1636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2024-2</w:t>
            </w:r>
            <w:bookmarkStart w:id="0" w:name="_GoBack"/>
            <w:bookmarkEnd w:id="0"/>
          </w:p>
        </w:tc>
        <w:tc>
          <w:tcPr>
            <w:tcW w:w="1100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8F40B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40B3">
              <w:rPr>
                <w:rFonts w:eastAsia="Calibri"/>
                <w:sz w:val="24"/>
                <w:szCs w:val="24"/>
                <w:lang w:eastAsia="en-US"/>
              </w:rPr>
              <w:t>Фазрахманов</w:t>
            </w:r>
            <w:proofErr w:type="spellEnd"/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 И.И.</w:t>
            </w:r>
            <w:r w:rsidR="00582AF8" w:rsidRPr="008F40B3">
              <w:rPr>
                <w:rFonts w:eastAsia="Calibri"/>
                <w:sz w:val="24"/>
                <w:szCs w:val="24"/>
                <w:lang w:eastAsia="en-US"/>
              </w:rPr>
              <w:t>- заместитель Премьер министра Правительства РБ</w:t>
            </w:r>
            <w:r w:rsidR="00E07F1E" w:rsidRPr="008F40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82AF8" w:rsidRPr="008F40B3">
              <w:rPr>
                <w:rFonts w:eastAsia="Calibri"/>
                <w:sz w:val="24"/>
                <w:szCs w:val="24"/>
                <w:lang w:eastAsia="en-US"/>
              </w:rPr>
              <w:t>- министр сельского хозяйства РБ</w:t>
            </w:r>
          </w:p>
          <w:p w:rsidR="00C61534" w:rsidRPr="008F40B3" w:rsidRDefault="00E07F1E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МР Белебеевский район РБ 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C61534" w:rsidRPr="008F40B3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8F40B3" w:rsidRDefault="00AB33F5" w:rsidP="00474A2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="00C61534" w:rsidRPr="008F40B3">
              <w:rPr>
                <w:rFonts w:eastAsia="Arial Unicode MS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8F40B3" w:rsidRDefault="00C61534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F40B3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t>Доведение информации до потенциальных участников о мерах и механизмах государственной поддержки в рамках реализации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100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8F40B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474A20" w:rsidRPr="008F40B3" w:rsidRDefault="00C44EA6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40B3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</w:p>
          <w:p w:rsidR="00474A20" w:rsidRPr="008F40B3" w:rsidRDefault="00474A20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r w:rsidR="00C04742" w:rsidRPr="00C04742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C04742" w:rsidRPr="00C04742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474A20" w:rsidRPr="008F40B3" w:rsidRDefault="00474A20" w:rsidP="00474A20">
            <w:pPr>
              <w:pStyle w:val="3"/>
              <w:spacing w:before="0" w:after="45"/>
              <w:jc w:val="center"/>
              <w:rPr>
                <w:rFonts w:eastAsia="Calibri"/>
                <w:sz w:val="24"/>
              </w:rPr>
            </w:pPr>
            <w:r w:rsidRPr="008F40B3">
              <w:rPr>
                <w:rFonts w:eastAsia="Calibri"/>
                <w:b w:val="0"/>
                <w:i w:val="0"/>
                <w:sz w:val="24"/>
              </w:rPr>
              <w:t>МБУ "Белебеевский ИКЦ"</w:t>
            </w:r>
            <w:r w:rsidR="00C04742" w:rsidRPr="008F40B3">
              <w:rPr>
                <w:rFonts w:eastAsia="Calibri"/>
                <w:sz w:val="24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8F40B3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8F40B3" w:rsidRDefault="00AB33F5" w:rsidP="00474A2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="00C61534" w:rsidRPr="008F40B3">
              <w:rPr>
                <w:rFonts w:eastAsia="Arial Unicode MS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8F40B3" w:rsidRDefault="00C61534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Проведение обучающих семинаров, совещаний, консультаций с потенциальными участниками </w:t>
            </w:r>
            <w:proofErr w:type="spellStart"/>
            <w:r w:rsidRPr="008F40B3">
              <w:rPr>
                <w:rFonts w:eastAsia="Calibri"/>
                <w:sz w:val="24"/>
                <w:szCs w:val="24"/>
                <w:lang w:eastAsia="en-US"/>
              </w:rPr>
              <w:t>грантовой</w:t>
            </w:r>
            <w:proofErr w:type="spellEnd"/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 поддержки из числа МСП в АПК</w:t>
            </w:r>
          </w:p>
          <w:p w:rsidR="00474A20" w:rsidRPr="008F40B3" w:rsidRDefault="00474A20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00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Pr="008F40B3" w:rsidRDefault="00C44EA6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40B3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</w:p>
          <w:p w:rsidR="00474A20" w:rsidRPr="008F40B3" w:rsidRDefault="00474A20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r w:rsidR="00C04742" w:rsidRPr="008F40B3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C04742" w:rsidRPr="008F40B3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C63C58" w:rsidRPr="008F40B3" w:rsidRDefault="00474A20" w:rsidP="00E178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C04742" w:rsidRPr="008F40B3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8F40B3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8F40B3" w:rsidRDefault="00AB33F5" w:rsidP="00474A20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="00C61534" w:rsidRPr="008F40B3">
              <w:rPr>
                <w:rFonts w:eastAsia="Arial Unicode MS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8F40B3" w:rsidRDefault="00C61534" w:rsidP="004F7815">
            <w:pPr>
              <w:ind w:left="142" w:right="7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40B3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t>Проведение инвестиционных часов</w:t>
            </w:r>
          </w:p>
        </w:tc>
        <w:tc>
          <w:tcPr>
            <w:tcW w:w="1100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44EA6" w:rsidRPr="008F40B3" w:rsidRDefault="00C44EA6" w:rsidP="00C44EA6">
            <w:pPr>
              <w:ind w:left="108" w:righ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Горденко Т.В. - заместитель главы Администрации МР Белебеевский район РБ,</w:t>
            </w:r>
          </w:p>
          <w:p w:rsidR="00C61534" w:rsidRPr="008F40B3" w:rsidRDefault="00C44EA6" w:rsidP="00C44E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40B3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8F40B3" w:rsidRDefault="00C61534" w:rsidP="00474A20">
            <w:pPr>
              <w:jc w:val="center"/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8F40B3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8F40B3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>1</w:t>
            </w:r>
            <w:r w:rsidR="00C61534" w:rsidRPr="008F40B3">
              <w:rPr>
                <w:rFonts w:eastAsia="Arial Unicode MS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8F40B3" w:rsidRDefault="00C61534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представления заявок субъектами </w:t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lastRenderedPageBreak/>
              <w:t>МСП  – потенциальными получателями господдержки</w:t>
            </w:r>
          </w:p>
        </w:tc>
        <w:tc>
          <w:tcPr>
            <w:tcW w:w="1100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</w:t>
            </w:r>
            <w:r w:rsidRPr="008F40B3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Pr="008F40B3" w:rsidRDefault="00C44EA6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40B3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</w:t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МР Белебеевский район РБ</w:t>
            </w:r>
          </w:p>
          <w:p w:rsidR="00474A20" w:rsidRPr="008F40B3" w:rsidRDefault="00474A20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r w:rsidR="00C04742" w:rsidRPr="008F40B3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C04742" w:rsidRPr="008F40B3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474A20" w:rsidRPr="008F40B3" w:rsidRDefault="00474A20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C04742" w:rsidRPr="008F40B3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8F40B3" w:rsidRDefault="00C61534" w:rsidP="00474A20">
            <w:pPr>
              <w:jc w:val="center"/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Отчет о </w:t>
            </w:r>
            <w:r w:rsidRPr="008F40B3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lastRenderedPageBreak/>
              <w:t>МР</w:t>
            </w:r>
          </w:p>
        </w:tc>
      </w:tr>
      <w:tr w:rsidR="00C61534" w:rsidRPr="008F40B3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8F40B3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2</w:t>
            </w:r>
            <w:r w:rsidR="00C03B85" w:rsidRPr="008F40B3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8F40B3" w:rsidRDefault="00C03B85" w:rsidP="00C63C58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Результат: </w:t>
            </w:r>
            <w:r w:rsidR="00C61534" w:rsidRPr="008F40B3">
              <w:rPr>
                <w:rFonts w:eastAsia="Calibri"/>
                <w:sz w:val="24"/>
                <w:szCs w:val="24"/>
                <w:lang w:eastAsia="en-US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хозяйств граждан (с учетом необходимости вовлечения новых членов в сельскохозяйственные потребительские кооперативы до 2030 года (единиц)</w:t>
            </w:r>
            <w:r w:rsidR="00C63C58" w:rsidRPr="008F40B3">
              <w:rPr>
                <w:rFonts w:eastAsia="Calibri"/>
                <w:sz w:val="24"/>
                <w:szCs w:val="24"/>
                <w:lang w:eastAsia="en-US"/>
              </w:rPr>
              <w:t xml:space="preserve">:  </w:t>
            </w:r>
            <w:r w:rsidR="00C61534" w:rsidRPr="008F40B3">
              <w:rPr>
                <w:rFonts w:eastAsia="Calibri"/>
                <w:sz w:val="24"/>
                <w:szCs w:val="24"/>
                <w:lang w:eastAsia="en-US"/>
              </w:rPr>
              <w:t>2021-23</w:t>
            </w:r>
          </w:p>
          <w:p w:rsidR="00C61534" w:rsidRPr="008F40B3" w:rsidRDefault="00C61534" w:rsidP="00C63C58">
            <w:pPr>
              <w:ind w:left="142" w:right="72" w:firstLine="163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2022-19</w:t>
            </w:r>
          </w:p>
          <w:p w:rsidR="00C61534" w:rsidRPr="008F40B3" w:rsidRDefault="00C61534" w:rsidP="00C63C58">
            <w:pPr>
              <w:ind w:left="142" w:right="72" w:firstLine="163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2023-25</w:t>
            </w:r>
          </w:p>
          <w:p w:rsidR="00C61534" w:rsidRPr="008F40B3" w:rsidRDefault="00C61534" w:rsidP="00C63C58">
            <w:pPr>
              <w:ind w:left="142" w:right="72" w:firstLine="1636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2024-7</w:t>
            </w:r>
          </w:p>
        </w:tc>
        <w:tc>
          <w:tcPr>
            <w:tcW w:w="1100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8F40B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582AF8" w:rsidRPr="008F40B3" w:rsidRDefault="00582AF8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F40B3">
              <w:rPr>
                <w:rFonts w:eastAsia="Calibri"/>
                <w:sz w:val="24"/>
                <w:szCs w:val="24"/>
                <w:lang w:eastAsia="en-US"/>
              </w:rPr>
              <w:t>Фазрахманов</w:t>
            </w:r>
            <w:proofErr w:type="spellEnd"/>
            <w:r w:rsidRPr="008F40B3">
              <w:rPr>
                <w:rFonts w:eastAsia="Calibri"/>
                <w:sz w:val="24"/>
                <w:szCs w:val="24"/>
                <w:lang w:eastAsia="en-US"/>
              </w:rPr>
              <w:t xml:space="preserve"> И.И.- заместитель Премьер министра Правительства РБ- министр сельского хозяйства РБ</w:t>
            </w:r>
          </w:p>
          <w:p w:rsidR="00E07F1E" w:rsidRPr="008F40B3" w:rsidRDefault="00E07F1E" w:rsidP="00E07F1E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8F40B3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МР Белебеевский район РБ </w:t>
            </w:r>
          </w:p>
          <w:p w:rsidR="00C61534" w:rsidRPr="008F40B3" w:rsidRDefault="00C61534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8F40B3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40B3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C61534" w:rsidRPr="00AF6C1A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AF6C1A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>2</w:t>
            </w:r>
            <w:r w:rsidR="00635465" w:rsidRPr="00AF6C1A">
              <w:rPr>
                <w:rFonts w:eastAsia="Arial Unicode MS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AF6C1A" w:rsidRDefault="00C03B8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C61534" w:rsidRPr="00AF6C1A">
              <w:rPr>
                <w:rFonts w:eastAsia="Calibri"/>
                <w:sz w:val="24"/>
                <w:szCs w:val="24"/>
                <w:lang w:eastAsia="en-US"/>
              </w:rPr>
              <w:t>Доведение информации до потенциальных участников о мерах и механизмах государственной поддержки в рамках реализации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100" w:type="dxa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AF6C1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474A20" w:rsidRPr="00AF6C1A" w:rsidRDefault="00D82A33" w:rsidP="000E0B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6C1A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</w:p>
          <w:p w:rsidR="00F74B78" w:rsidRPr="00AF6C1A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AF6C1A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C61534" w:rsidRPr="00AF6C1A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AF6C1A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AF6C1A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>2</w:t>
            </w:r>
            <w:r w:rsidR="00635465" w:rsidRPr="00AF6C1A">
              <w:rPr>
                <w:rFonts w:eastAsia="Arial Unicode MS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AF6C1A" w:rsidRDefault="00C03B8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C61534" w:rsidRPr="00AF6C1A">
              <w:rPr>
                <w:rFonts w:eastAsia="Calibri"/>
                <w:sz w:val="24"/>
                <w:szCs w:val="24"/>
                <w:lang w:eastAsia="en-US"/>
              </w:rPr>
              <w:t xml:space="preserve">Проведение обучающих семинаров, совещаний с потенциальными участниками </w:t>
            </w:r>
            <w:proofErr w:type="spellStart"/>
            <w:r w:rsidR="00C61534" w:rsidRPr="00AF6C1A">
              <w:rPr>
                <w:rFonts w:eastAsia="Calibri"/>
                <w:sz w:val="24"/>
                <w:szCs w:val="24"/>
                <w:lang w:eastAsia="en-US"/>
              </w:rPr>
              <w:t>грантовой</w:t>
            </w:r>
            <w:proofErr w:type="spellEnd"/>
            <w:r w:rsidR="00C61534" w:rsidRPr="00AF6C1A">
              <w:rPr>
                <w:rFonts w:eastAsia="Calibri"/>
                <w:sz w:val="24"/>
                <w:szCs w:val="24"/>
                <w:lang w:eastAsia="en-US"/>
              </w:rPr>
              <w:t xml:space="preserve"> поддержки из числа МСП в АПК</w:t>
            </w:r>
          </w:p>
        </w:tc>
        <w:tc>
          <w:tcPr>
            <w:tcW w:w="1100" w:type="dxa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AF6C1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Pr="00AF6C1A" w:rsidRDefault="00D82A33" w:rsidP="00D82A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6C1A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</w:p>
          <w:p w:rsidR="00F74B78" w:rsidRPr="00AF6C1A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AF6C1A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F74B78" w:rsidRPr="00AF6C1A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AF6C1A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AF6C1A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>2</w:t>
            </w:r>
            <w:r w:rsidR="00635465" w:rsidRPr="00AF6C1A">
              <w:rPr>
                <w:rFonts w:eastAsia="Arial Unicode MS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AF6C1A" w:rsidRDefault="00C03B85" w:rsidP="004F7815">
            <w:pPr>
              <w:ind w:left="142" w:right="7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6C1A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C61534" w:rsidRPr="00AF6C1A">
              <w:rPr>
                <w:rFonts w:eastAsia="Calibri"/>
                <w:sz w:val="24"/>
                <w:szCs w:val="24"/>
                <w:lang w:eastAsia="en-US"/>
              </w:rPr>
              <w:t>Проведение инвестиционных часов</w:t>
            </w:r>
          </w:p>
        </w:tc>
        <w:tc>
          <w:tcPr>
            <w:tcW w:w="1100" w:type="dxa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AF6C1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E07F1E" w:rsidRPr="00AF6C1A" w:rsidRDefault="00582AF8" w:rsidP="00E07F1E">
            <w:pPr>
              <w:ind w:left="108" w:righ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Горденко Т.В. - з</w:t>
            </w:r>
            <w:r w:rsidR="0050653D" w:rsidRPr="00AF6C1A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  <w:r w:rsidRPr="00AF6C1A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61534" w:rsidRPr="00AF6C1A" w:rsidRDefault="00582AF8" w:rsidP="00E07F1E">
            <w:pPr>
              <w:ind w:left="108" w:righ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6C1A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 В.Н.- з</w:t>
            </w:r>
            <w:r w:rsidR="0050653D" w:rsidRPr="00AF6C1A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AF6C1A" w:rsidRDefault="00C61534" w:rsidP="00474A20">
            <w:pPr>
              <w:jc w:val="center"/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C61534" w:rsidRPr="00AF6C1A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C61534" w:rsidRPr="00AF6C1A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>2</w:t>
            </w:r>
            <w:r w:rsidR="00635465" w:rsidRPr="00AF6C1A">
              <w:rPr>
                <w:rFonts w:eastAsia="Arial Unicode MS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C61534" w:rsidRPr="00AF6C1A" w:rsidRDefault="00C03B8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C61534" w:rsidRPr="00AF6C1A">
              <w:rPr>
                <w:rFonts w:eastAsia="Calibri"/>
                <w:sz w:val="24"/>
                <w:szCs w:val="24"/>
                <w:lang w:eastAsia="en-US"/>
              </w:rPr>
              <w:t>Обеспечение представления заявок субъектами МСП  – потенциальными получателями господдержки</w:t>
            </w:r>
          </w:p>
        </w:tc>
        <w:tc>
          <w:tcPr>
            <w:tcW w:w="1100" w:type="dxa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 w:rsidRPr="00AF6C1A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1534" w:rsidRPr="00AF6C1A" w:rsidRDefault="00582AF8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6C1A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</w:p>
          <w:p w:rsidR="00F74B78" w:rsidRPr="00AF6C1A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AF6C1A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474A20" w:rsidRPr="00AF6C1A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</w:rPr>
              <w:lastRenderedPageBreak/>
              <w:t>МБУ "Белебеевский ИКЦ"</w: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C61534" w:rsidRPr="00AF6C1A" w:rsidRDefault="00C61534" w:rsidP="00474A20">
            <w:pPr>
              <w:jc w:val="center"/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C61534" w:rsidRPr="00AF6C1A" w:rsidRDefault="00C61534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635465" w:rsidRPr="00AF6C1A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Pr="00AF6C1A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3</w:t>
            </w:r>
            <w:r w:rsidR="00635465" w:rsidRPr="00AF6C1A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AF6C1A" w:rsidRDefault="0063546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Результат: </w:t>
            </w:r>
            <w:r w:rsidRPr="00AF6C1A">
              <w:rPr>
                <w:rFonts w:eastAsia="Calibri"/>
                <w:sz w:val="24"/>
                <w:szCs w:val="24"/>
                <w:lang w:eastAsia="en-US"/>
              </w:rPr>
              <w:t>Субъекты МСП в АПК получили комплексную поддержку с момента начала предпринимательской деятельности 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сельскохозяйственный кооперации и поддержки фермеров, накопленным итогом), единиц:</w:t>
            </w:r>
            <w:r w:rsidR="00C63C58" w:rsidRPr="00AF6C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6C1A">
              <w:rPr>
                <w:rFonts w:eastAsia="Calibri"/>
                <w:sz w:val="24"/>
                <w:szCs w:val="24"/>
                <w:lang w:eastAsia="en-US"/>
              </w:rPr>
              <w:t>2021-1</w:t>
            </w:r>
          </w:p>
          <w:p w:rsidR="00635465" w:rsidRPr="00AF6C1A" w:rsidRDefault="00635465" w:rsidP="00C63C58">
            <w:pPr>
              <w:ind w:left="142" w:right="72" w:firstLine="3337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2022-1</w:t>
            </w:r>
          </w:p>
          <w:p w:rsidR="00635465" w:rsidRPr="00AF6C1A" w:rsidRDefault="00635465" w:rsidP="00C63C58">
            <w:pPr>
              <w:ind w:left="142" w:right="72" w:firstLine="3337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2023-2</w:t>
            </w:r>
          </w:p>
          <w:p w:rsidR="00635465" w:rsidRPr="00AF6C1A" w:rsidRDefault="00635465" w:rsidP="00C63C58">
            <w:pPr>
              <w:ind w:left="142" w:right="72" w:firstLine="333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2024-2</w:t>
            </w:r>
          </w:p>
        </w:tc>
        <w:tc>
          <w:tcPr>
            <w:tcW w:w="1100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AF6C1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582AF8" w:rsidRPr="00AF6C1A" w:rsidRDefault="00582AF8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6C1A">
              <w:rPr>
                <w:rFonts w:eastAsia="Calibri"/>
                <w:sz w:val="24"/>
                <w:szCs w:val="24"/>
                <w:lang w:eastAsia="en-US"/>
              </w:rPr>
              <w:t>Фазрахманов</w:t>
            </w:r>
            <w:proofErr w:type="spellEnd"/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 И.И.- заместитель Премьер министра Правительства РБ- министр сельского хозяйства РБ</w:t>
            </w:r>
          </w:p>
          <w:p w:rsidR="00E07F1E" w:rsidRPr="00AF6C1A" w:rsidRDefault="00E07F1E" w:rsidP="00E07F1E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 xml:space="preserve">Сахабиев А.А. - Глава администрации МР Белебеевский район РБ </w:t>
            </w:r>
          </w:p>
          <w:p w:rsidR="00635465" w:rsidRPr="00AF6C1A" w:rsidRDefault="00635465" w:rsidP="00582A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РРП</w:t>
            </w:r>
          </w:p>
        </w:tc>
      </w:tr>
      <w:tr w:rsidR="00635465" w:rsidRPr="00AF6C1A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Pr="00AF6C1A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>3</w:t>
            </w:r>
            <w:r w:rsidR="00635465" w:rsidRPr="00AF6C1A">
              <w:rPr>
                <w:rFonts w:eastAsia="Arial Unicode MS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AF6C1A" w:rsidRDefault="004F781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35465" w:rsidRPr="00AF6C1A">
              <w:rPr>
                <w:rFonts w:eastAsia="Calibri"/>
                <w:sz w:val="24"/>
                <w:szCs w:val="24"/>
                <w:lang w:eastAsia="en-US"/>
              </w:rPr>
              <w:t>Доведение информации до потенциальных участников о мерах и механизмах государственной поддержки в рамках реализации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100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AF6C1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C63C58" w:rsidRPr="00AF6C1A" w:rsidRDefault="00E07F1E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6C1A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  <w:r w:rsidR="00C63C58" w:rsidRPr="00AF6C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74B78" w:rsidRPr="00AF6C1A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begin"/>
            </w:r>
            <w:r w:rsidRPr="00AF6C1A">
              <w:rPr>
                <w:rFonts w:eastAsia="Calibri"/>
                <w:sz w:val="24"/>
                <w:szCs w:val="24"/>
                <w:lang w:eastAsia="en-US"/>
              </w:rPr>
              <w:instrText xml:space="preserve"> HYPERLINK "https://www.rusprofile.ru/id/11678382" </w:instrTex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separate"/>
            </w:r>
          </w:p>
          <w:p w:rsidR="00F74B78" w:rsidRPr="00AF6C1A" w:rsidRDefault="00F74B78" w:rsidP="00F74B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</w:rPr>
              <w:t>МБУ "Белебеевский ИКЦ"</w:t>
            </w:r>
            <w:r w:rsidR="00C04742" w:rsidRPr="00AF6C1A">
              <w:rPr>
                <w:rFonts w:eastAsia="Calibri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635465" w:rsidRPr="00AF6C1A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Pr="00AF6C1A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>3</w:t>
            </w:r>
            <w:r w:rsidR="00635465" w:rsidRPr="00AF6C1A">
              <w:rPr>
                <w:rFonts w:eastAsia="Arial Unicode MS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AF6C1A" w:rsidRDefault="004F781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35465" w:rsidRPr="00AF6C1A">
              <w:rPr>
                <w:rFonts w:eastAsia="Calibri"/>
                <w:sz w:val="24"/>
                <w:szCs w:val="24"/>
                <w:lang w:eastAsia="en-US"/>
              </w:rPr>
              <w:t xml:space="preserve">Проведение обучающих семинаров, совещаний с потенциальными участниками </w:t>
            </w:r>
            <w:proofErr w:type="spellStart"/>
            <w:r w:rsidR="00635465" w:rsidRPr="00AF6C1A">
              <w:rPr>
                <w:rFonts w:eastAsia="Calibri"/>
                <w:sz w:val="24"/>
                <w:szCs w:val="24"/>
                <w:lang w:eastAsia="en-US"/>
              </w:rPr>
              <w:t>грантовой</w:t>
            </w:r>
            <w:proofErr w:type="spellEnd"/>
            <w:r w:rsidR="00635465" w:rsidRPr="00AF6C1A">
              <w:rPr>
                <w:rFonts w:eastAsia="Calibri"/>
                <w:sz w:val="24"/>
                <w:szCs w:val="24"/>
                <w:lang w:eastAsia="en-US"/>
              </w:rPr>
              <w:t xml:space="preserve"> поддержки из числа МСП в АПК</w:t>
            </w:r>
          </w:p>
        </w:tc>
        <w:tc>
          <w:tcPr>
            <w:tcW w:w="1100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AF6C1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F74B78" w:rsidRPr="00AF6C1A" w:rsidRDefault="00E07F1E" w:rsidP="00C63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6C1A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  <w:r w:rsidR="00C63C58" w:rsidRPr="00AF6C1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74B78" w:rsidRPr="00AF6C1A"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hyperlink r:id="rId8" w:history="1">
              <w:r w:rsidR="00F74B78" w:rsidRPr="00AF6C1A">
                <w:rPr>
                  <w:rFonts w:eastAsia="Calibri"/>
                  <w:sz w:val="24"/>
                  <w:szCs w:val="24"/>
                </w:rPr>
                <w:t>МБУ "Белебеевский ИКЦ"</w:t>
              </w:r>
            </w:hyperlink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Отчет о проделанной работе </w:t>
            </w:r>
          </w:p>
        </w:tc>
        <w:tc>
          <w:tcPr>
            <w:tcW w:w="872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635465" w:rsidRPr="00AF6C1A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Pr="00AF6C1A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>3</w:t>
            </w:r>
            <w:r w:rsidR="00635465" w:rsidRPr="00AF6C1A">
              <w:rPr>
                <w:rFonts w:eastAsia="Arial Unicode MS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AF6C1A" w:rsidRDefault="004F7815" w:rsidP="004F7815">
            <w:pPr>
              <w:ind w:left="142" w:right="7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6C1A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35465" w:rsidRPr="00AF6C1A">
              <w:rPr>
                <w:rFonts w:eastAsia="Calibri"/>
                <w:sz w:val="24"/>
                <w:szCs w:val="24"/>
                <w:lang w:eastAsia="en-US"/>
              </w:rPr>
              <w:t>Проведение инвестиционных часов</w:t>
            </w:r>
          </w:p>
        </w:tc>
        <w:tc>
          <w:tcPr>
            <w:tcW w:w="1100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01.01.202</w:t>
            </w:r>
            <w:r w:rsidRPr="00AF6C1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E07F1E" w:rsidRPr="00AF6C1A" w:rsidRDefault="00E07F1E" w:rsidP="00E07F1E">
            <w:pPr>
              <w:ind w:left="108" w:righ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Горденко Т.В. - заместитель главы Администрации МР Белебеевский район РБ,</w:t>
            </w:r>
          </w:p>
          <w:p w:rsidR="00635465" w:rsidRPr="00AF6C1A" w:rsidRDefault="00E07F1E" w:rsidP="00E07F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6C1A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AF6C1A" w:rsidRDefault="00635465" w:rsidP="00474A20">
            <w:pPr>
              <w:jc w:val="center"/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  <w:tr w:rsidR="00635465" w:rsidRPr="00AF6C1A" w:rsidTr="0050653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" w:type="dxa"/>
            <w:shd w:val="clear" w:color="auto" w:fill="FFFFFF"/>
          </w:tcPr>
          <w:p w:rsidR="00635465" w:rsidRPr="00AF6C1A" w:rsidRDefault="00AB33F5" w:rsidP="00F8303B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>3</w:t>
            </w:r>
            <w:r w:rsidR="00635465" w:rsidRPr="00AF6C1A">
              <w:rPr>
                <w:rFonts w:eastAsia="Arial Unicode MS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6745" w:type="dxa"/>
            <w:gridSpan w:val="2"/>
            <w:shd w:val="clear" w:color="auto" w:fill="FFFFFF"/>
          </w:tcPr>
          <w:p w:rsidR="00635465" w:rsidRPr="00AF6C1A" w:rsidRDefault="004F7815" w:rsidP="004F7815">
            <w:pPr>
              <w:ind w:left="142" w:right="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Arial Unicode MS"/>
                <w:b/>
                <w:sz w:val="24"/>
                <w:szCs w:val="24"/>
                <w:lang w:eastAsia="en-US"/>
              </w:rPr>
              <w:t>Мероприятие:</w:t>
            </w:r>
            <w:r w:rsidRPr="00AF6C1A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35465" w:rsidRPr="00AF6C1A">
              <w:rPr>
                <w:rFonts w:eastAsia="Calibri"/>
                <w:sz w:val="24"/>
                <w:szCs w:val="24"/>
                <w:lang w:eastAsia="en-US"/>
              </w:rPr>
              <w:t>Обеспечение представления заявок субъектами МСП  – потенциальными получателями господдержки</w:t>
            </w:r>
          </w:p>
        </w:tc>
        <w:tc>
          <w:tcPr>
            <w:tcW w:w="1100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01.01.20</w:t>
            </w:r>
            <w:r w:rsidRPr="00AF6C1A">
              <w:rPr>
                <w:rFonts w:eastAsia="Calibr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3794" w:type="dxa"/>
            <w:shd w:val="clear" w:color="auto" w:fill="FFFFFF"/>
          </w:tcPr>
          <w:p w:rsidR="00F74B78" w:rsidRPr="00AF6C1A" w:rsidRDefault="00E07F1E" w:rsidP="00C63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6C1A">
              <w:rPr>
                <w:rFonts w:eastAsia="Calibri"/>
                <w:sz w:val="24"/>
                <w:szCs w:val="24"/>
                <w:lang w:eastAsia="en-US"/>
              </w:rPr>
              <w:t>Усаков</w:t>
            </w:r>
            <w:proofErr w:type="spellEnd"/>
            <w:r w:rsidRPr="00AF6C1A">
              <w:rPr>
                <w:rFonts w:eastAsia="Calibri"/>
                <w:sz w:val="24"/>
                <w:szCs w:val="24"/>
                <w:lang w:eastAsia="en-US"/>
              </w:rPr>
              <w:t xml:space="preserve"> В.Н.- заместитель главы Администрации МР Белебеевский район РБ</w:t>
            </w:r>
            <w:r w:rsidR="00C63C58" w:rsidRPr="00AF6C1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74B78" w:rsidRPr="00AF6C1A">
              <w:rPr>
                <w:rFonts w:eastAsia="Calibri"/>
                <w:sz w:val="24"/>
                <w:szCs w:val="24"/>
                <w:lang w:eastAsia="en-US"/>
              </w:rPr>
              <w:t xml:space="preserve">Большаков Е.А. -  директор </w:t>
            </w:r>
            <w:hyperlink r:id="rId9" w:history="1">
              <w:r w:rsidR="00F74B78" w:rsidRPr="00AF6C1A">
                <w:rPr>
                  <w:rFonts w:eastAsia="Calibri"/>
                  <w:sz w:val="24"/>
                  <w:szCs w:val="24"/>
                </w:rPr>
                <w:t>МБУ "Белебеевский ИКЦ"</w:t>
              </w:r>
            </w:hyperlink>
          </w:p>
        </w:tc>
        <w:tc>
          <w:tcPr>
            <w:tcW w:w="1691" w:type="dxa"/>
            <w:gridSpan w:val="2"/>
            <w:shd w:val="clear" w:color="auto" w:fill="FFFFFF"/>
          </w:tcPr>
          <w:p w:rsidR="00635465" w:rsidRPr="00AF6C1A" w:rsidRDefault="00635465" w:rsidP="00474A20">
            <w:pPr>
              <w:jc w:val="center"/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Отчет о проделанной работе</w:t>
            </w:r>
          </w:p>
        </w:tc>
        <w:tc>
          <w:tcPr>
            <w:tcW w:w="872" w:type="dxa"/>
            <w:shd w:val="clear" w:color="auto" w:fill="FFFFFF"/>
          </w:tcPr>
          <w:p w:rsidR="00635465" w:rsidRPr="00AF6C1A" w:rsidRDefault="00635465" w:rsidP="00474A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6C1A">
              <w:rPr>
                <w:rFonts w:eastAsia="Calibri"/>
                <w:sz w:val="24"/>
                <w:szCs w:val="24"/>
                <w:lang w:eastAsia="en-US"/>
              </w:rPr>
              <w:t>МР</w:t>
            </w:r>
          </w:p>
        </w:tc>
      </w:tr>
    </w:tbl>
    <w:p w:rsidR="00832CB5" w:rsidRPr="008C1895" w:rsidRDefault="00832CB5" w:rsidP="00341775">
      <w:pPr>
        <w:rPr>
          <w:color w:val="FF0000"/>
        </w:rPr>
      </w:pPr>
    </w:p>
    <w:sectPr w:rsidR="00832CB5" w:rsidRPr="008C1895" w:rsidSect="009369BF">
      <w:footerReference w:type="default" r:id="rId10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69" w:rsidRDefault="00E82D69" w:rsidP="0031669D">
      <w:r>
        <w:separator/>
      </w:r>
    </w:p>
  </w:endnote>
  <w:endnote w:type="continuationSeparator" w:id="0">
    <w:p w:rsidR="00E82D69" w:rsidRDefault="00E82D69" w:rsidP="0031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61751"/>
      <w:docPartObj>
        <w:docPartGallery w:val="Page Numbers (Bottom of Page)"/>
        <w:docPartUnique/>
      </w:docPartObj>
    </w:sdtPr>
    <w:sdtContent>
      <w:p w:rsidR="00605CC1" w:rsidRDefault="00C04742">
        <w:pPr>
          <w:pStyle w:val="a9"/>
          <w:jc w:val="right"/>
        </w:pPr>
        <w:fldSimple w:instr=" PAGE   \* MERGEFORMAT ">
          <w:r w:rsidR="00120210">
            <w:rPr>
              <w:noProof/>
            </w:rPr>
            <w:t>1</w:t>
          </w:r>
        </w:fldSimple>
      </w:p>
    </w:sdtContent>
  </w:sdt>
  <w:p w:rsidR="00605CC1" w:rsidRDefault="00605C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69" w:rsidRDefault="00E82D69" w:rsidP="0031669D">
      <w:r>
        <w:separator/>
      </w:r>
    </w:p>
  </w:footnote>
  <w:footnote w:type="continuationSeparator" w:id="0">
    <w:p w:rsidR="00E82D69" w:rsidRDefault="00E82D69" w:rsidP="0031669D">
      <w:r>
        <w:continuationSeparator/>
      </w:r>
    </w:p>
  </w:footnote>
  <w:footnote w:id="1">
    <w:p w:rsidR="00605CC1" w:rsidRDefault="00605CC1" w:rsidP="0031669D">
      <w:pPr>
        <w:pStyle w:val="ab"/>
      </w:pPr>
      <w:r>
        <w:rPr>
          <w:rStyle w:val="ad"/>
        </w:rPr>
        <w:footnoteRef/>
      </w:r>
      <w:r>
        <w:t xml:space="preserve"> Осуществляется при наличии потребности на проведение мероприятия </w:t>
      </w:r>
    </w:p>
  </w:footnote>
  <w:footnote w:id="2">
    <w:p w:rsidR="00605CC1" w:rsidRDefault="00605CC1" w:rsidP="0031669D">
      <w:pPr>
        <w:pStyle w:val="ab"/>
      </w:pPr>
      <w:r>
        <w:rPr>
          <w:rStyle w:val="ad"/>
        </w:rPr>
        <w:footnoteRef/>
      </w:r>
      <w:r>
        <w:t xml:space="preserve">Достигается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3">
    <w:p w:rsidR="00605CC1" w:rsidRDefault="00605CC1" w:rsidP="0031669D">
      <w:pPr>
        <w:pStyle w:val="ab"/>
      </w:pPr>
      <w:r>
        <w:rPr>
          <w:rStyle w:val="ad"/>
        </w:rPr>
        <w:footnoteRef/>
      </w:r>
      <w:r>
        <w:t xml:space="preserve"> Осуществляется при наличии потребности на проведение мероприятия </w:t>
      </w:r>
    </w:p>
  </w:footnote>
  <w:footnote w:id="4">
    <w:p w:rsidR="00605CC1" w:rsidRDefault="00605CC1" w:rsidP="0031669D">
      <w:pPr>
        <w:pStyle w:val="ab"/>
      </w:pPr>
      <w:r>
        <w:rPr>
          <w:rStyle w:val="ad"/>
        </w:rPr>
        <w:footnoteRef/>
      </w:r>
      <w:r>
        <w:t xml:space="preserve">Осуществляется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5">
    <w:p w:rsidR="00605CC1" w:rsidRDefault="00605CC1" w:rsidP="0031669D">
      <w:pPr>
        <w:pStyle w:val="ab"/>
      </w:pPr>
      <w:r>
        <w:rPr>
          <w:rStyle w:val="ad"/>
        </w:rPr>
        <w:footnoteRef/>
      </w:r>
      <w:r>
        <w:t xml:space="preserve"> Осуществляется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6">
    <w:p w:rsidR="00605CC1" w:rsidRDefault="00605CC1" w:rsidP="0031669D">
      <w:pPr>
        <w:pStyle w:val="ab"/>
      </w:pPr>
      <w:r>
        <w:rPr>
          <w:rStyle w:val="ad"/>
        </w:rPr>
        <w:footnoteRef/>
      </w:r>
      <w:r>
        <w:t xml:space="preserve"> Достигается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7">
    <w:p w:rsidR="00605CC1" w:rsidRDefault="00605CC1" w:rsidP="0031669D">
      <w:pPr>
        <w:pStyle w:val="ab"/>
      </w:pPr>
      <w:r>
        <w:rPr>
          <w:rStyle w:val="ad"/>
        </w:rPr>
        <w:footnoteRef/>
      </w:r>
      <w:r>
        <w:t xml:space="preserve"> В случае выделения средств федерального бюджета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E04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AA7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C6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8D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D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22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7C3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2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E6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62C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3102"/>
    <w:multiLevelType w:val="hybridMultilevel"/>
    <w:tmpl w:val="CDD0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A239A"/>
    <w:multiLevelType w:val="hybridMultilevel"/>
    <w:tmpl w:val="5DF030BA"/>
    <w:lvl w:ilvl="0" w:tplc="589830C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76912"/>
    <w:multiLevelType w:val="hybridMultilevel"/>
    <w:tmpl w:val="F640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6E23"/>
    <w:multiLevelType w:val="hybridMultilevel"/>
    <w:tmpl w:val="EAE6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9661F"/>
    <w:multiLevelType w:val="hybridMultilevel"/>
    <w:tmpl w:val="5B6A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5"/>
  </w:num>
  <w:num w:numId="13">
    <w:abstractNumId w:val="24"/>
  </w:num>
  <w:num w:numId="14">
    <w:abstractNumId w:val="29"/>
  </w:num>
  <w:num w:numId="15">
    <w:abstractNumId w:val="20"/>
  </w:num>
  <w:num w:numId="16">
    <w:abstractNumId w:val="21"/>
  </w:num>
  <w:num w:numId="17">
    <w:abstractNumId w:val="23"/>
  </w:num>
  <w:num w:numId="18">
    <w:abstractNumId w:val="14"/>
  </w:num>
  <w:num w:numId="19">
    <w:abstractNumId w:val="33"/>
  </w:num>
  <w:num w:numId="20">
    <w:abstractNumId w:val="31"/>
  </w:num>
  <w:num w:numId="21">
    <w:abstractNumId w:val="22"/>
  </w:num>
  <w:num w:numId="22">
    <w:abstractNumId w:val="16"/>
  </w:num>
  <w:num w:numId="23">
    <w:abstractNumId w:val="32"/>
  </w:num>
  <w:num w:numId="24">
    <w:abstractNumId w:val="27"/>
  </w:num>
  <w:num w:numId="25">
    <w:abstractNumId w:val="11"/>
  </w:num>
  <w:num w:numId="26">
    <w:abstractNumId w:val="12"/>
  </w:num>
  <w:num w:numId="27">
    <w:abstractNumId w:val="28"/>
  </w:num>
  <w:num w:numId="28">
    <w:abstractNumId w:val="17"/>
  </w:num>
  <w:num w:numId="29">
    <w:abstractNumId w:val="30"/>
  </w:num>
  <w:num w:numId="30">
    <w:abstractNumId w:val="18"/>
  </w:num>
  <w:num w:numId="31">
    <w:abstractNumId w:val="10"/>
  </w:num>
  <w:num w:numId="32">
    <w:abstractNumId w:val="19"/>
  </w:num>
  <w:num w:numId="33">
    <w:abstractNumId w:val="1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4AC"/>
    <w:rsid w:val="000103E9"/>
    <w:rsid w:val="000205FA"/>
    <w:rsid w:val="000404DE"/>
    <w:rsid w:val="000406D6"/>
    <w:rsid w:val="00047D58"/>
    <w:rsid w:val="00073C8A"/>
    <w:rsid w:val="000805A9"/>
    <w:rsid w:val="000A4796"/>
    <w:rsid w:val="000A60EC"/>
    <w:rsid w:val="000B3B1F"/>
    <w:rsid w:val="000B4C3E"/>
    <w:rsid w:val="000C391A"/>
    <w:rsid w:val="000D6887"/>
    <w:rsid w:val="000E0B8B"/>
    <w:rsid w:val="000F2C22"/>
    <w:rsid w:val="00102278"/>
    <w:rsid w:val="00120210"/>
    <w:rsid w:val="001239DE"/>
    <w:rsid w:val="00135FC0"/>
    <w:rsid w:val="001509E9"/>
    <w:rsid w:val="00181A8C"/>
    <w:rsid w:val="001B24CE"/>
    <w:rsid w:val="001D02F9"/>
    <w:rsid w:val="001F2CCD"/>
    <w:rsid w:val="002040DA"/>
    <w:rsid w:val="00207026"/>
    <w:rsid w:val="00221BDA"/>
    <w:rsid w:val="00224EF3"/>
    <w:rsid w:val="00237A38"/>
    <w:rsid w:val="00256F54"/>
    <w:rsid w:val="00261FA5"/>
    <w:rsid w:val="00262668"/>
    <w:rsid w:val="0027198C"/>
    <w:rsid w:val="00283CAD"/>
    <w:rsid w:val="002A3A5A"/>
    <w:rsid w:val="002B5081"/>
    <w:rsid w:val="002D0C83"/>
    <w:rsid w:val="002F3F1B"/>
    <w:rsid w:val="00303332"/>
    <w:rsid w:val="00312ECB"/>
    <w:rsid w:val="0031669D"/>
    <w:rsid w:val="00320A39"/>
    <w:rsid w:val="00341775"/>
    <w:rsid w:val="00352F63"/>
    <w:rsid w:val="003849FA"/>
    <w:rsid w:val="003A2D96"/>
    <w:rsid w:val="003B15B7"/>
    <w:rsid w:val="003C7A9A"/>
    <w:rsid w:val="0041004E"/>
    <w:rsid w:val="004121D8"/>
    <w:rsid w:val="00421690"/>
    <w:rsid w:val="00435569"/>
    <w:rsid w:val="004414AC"/>
    <w:rsid w:val="00447FDD"/>
    <w:rsid w:val="00455F98"/>
    <w:rsid w:val="004652FB"/>
    <w:rsid w:val="00474A20"/>
    <w:rsid w:val="00493D1F"/>
    <w:rsid w:val="004A2D81"/>
    <w:rsid w:val="004A5286"/>
    <w:rsid w:val="004B1BB2"/>
    <w:rsid w:val="004C1BE8"/>
    <w:rsid w:val="004E59F1"/>
    <w:rsid w:val="004F7815"/>
    <w:rsid w:val="0050212D"/>
    <w:rsid w:val="005023D9"/>
    <w:rsid w:val="0050653D"/>
    <w:rsid w:val="00525E7F"/>
    <w:rsid w:val="00532CD1"/>
    <w:rsid w:val="00536A64"/>
    <w:rsid w:val="005407A2"/>
    <w:rsid w:val="00544709"/>
    <w:rsid w:val="00551958"/>
    <w:rsid w:val="00561BDD"/>
    <w:rsid w:val="00570150"/>
    <w:rsid w:val="00582AF8"/>
    <w:rsid w:val="0059113F"/>
    <w:rsid w:val="00595924"/>
    <w:rsid w:val="005A1C94"/>
    <w:rsid w:val="005B3343"/>
    <w:rsid w:val="005C52A9"/>
    <w:rsid w:val="005C52CC"/>
    <w:rsid w:val="005E71B4"/>
    <w:rsid w:val="005F0503"/>
    <w:rsid w:val="00600CCB"/>
    <w:rsid w:val="00604C46"/>
    <w:rsid w:val="00605CC1"/>
    <w:rsid w:val="006115CB"/>
    <w:rsid w:val="00631D22"/>
    <w:rsid w:val="006337BC"/>
    <w:rsid w:val="00635465"/>
    <w:rsid w:val="0064103C"/>
    <w:rsid w:val="0064440D"/>
    <w:rsid w:val="0065207B"/>
    <w:rsid w:val="00664940"/>
    <w:rsid w:val="00691C8C"/>
    <w:rsid w:val="006A4C9A"/>
    <w:rsid w:val="006F0E1D"/>
    <w:rsid w:val="00730C48"/>
    <w:rsid w:val="00740643"/>
    <w:rsid w:val="007B03D2"/>
    <w:rsid w:val="007C13AB"/>
    <w:rsid w:val="007C287E"/>
    <w:rsid w:val="007C4777"/>
    <w:rsid w:val="007D5D26"/>
    <w:rsid w:val="00802240"/>
    <w:rsid w:val="0081638C"/>
    <w:rsid w:val="00832CB5"/>
    <w:rsid w:val="00861F2B"/>
    <w:rsid w:val="00882678"/>
    <w:rsid w:val="00884C80"/>
    <w:rsid w:val="00895ECD"/>
    <w:rsid w:val="008A07C7"/>
    <w:rsid w:val="008B0965"/>
    <w:rsid w:val="008C1895"/>
    <w:rsid w:val="008F40B3"/>
    <w:rsid w:val="009106A6"/>
    <w:rsid w:val="00927475"/>
    <w:rsid w:val="009369BF"/>
    <w:rsid w:val="009421C2"/>
    <w:rsid w:val="00955F1A"/>
    <w:rsid w:val="00960777"/>
    <w:rsid w:val="009616ED"/>
    <w:rsid w:val="00962F3E"/>
    <w:rsid w:val="00994080"/>
    <w:rsid w:val="009A113C"/>
    <w:rsid w:val="009A5B7D"/>
    <w:rsid w:val="009B6E36"/>
    <w:rsid w:val="009B7E6B"/>
    <w:rsid w:val="009C5719"/>
    <w:rsid w:val="009D57E7"/>
    <w:rsid w:val="00A07C26"/>
    <w:rsid w:val="00A10B69"/>
    <w:rsid w:val="00A17682"/>
    <w:rsid w:val="00A56ECC"/>
    <w:rsid w:val="00A652B0"/>
    <w:rsid w:val="00A6652A"/>
    <w:rsid w:val="00A730AC"/>
    <w:rsid w:val="00A75B9F"/>
    <w:rsid w:val="00A76A86"/>
    <w:rsid w:val="00A86177"/>
    <w:rsid w:val="00A86A6E"/>
    <w:rsid w:val="00AA3B68"/>
    <w:rsid w:val="00AB33F5"/>
    <w:rsid w:val="00AB6256"/>
    <w:rsid w:val="00AC713B"/>
    <w:rsid w:val="00AF4E55"/>
    <w:rsid w:val="00AF6C1A"/>
    <w:rsid w:val="00B00911"/>
    <w:rsid w:val="00B0662C"/>
    <w:rsid w:val="00B31012"/>
    <w:rsid w:val="00B3521D"/>
    <w:rsid w:val="00B36A73"/>
    <w:rsid w:val="00B371A5"/>
    <w:rsid w:val="00B53E69"/>
    <w:rsid w:val="00B604AC"/>
    <w:rsid w:val="00B637C4"/>
    <w:rsid w:val="00B75E6F"/>
    <w:rsid w:val="00B804CB"/>
    <w:rsid w:val="00B80CB8"/>
    <w:rsid w:val="00B8322E"/>
    <w:rsid w:val="00B86260"/>
    <w:rsid w:val="00B94EBE"/>
    <w:rsid w:val="00BA1C29"/>
    <w:rsid w:val="00BA2952"/>
    <w:rsid w:val="00BA41B0"/>
    <w:rsid w:val="00BB7FF7"/>
    <w:rsid w:val="00BD16E9"/>
    <w:rsid w:val="00BD302E"/>
    <w:rsid w:val="00BD45AE"/>
    <w:rsid w:val="00BD4D6A"/>
    <w:rsid w:val="00BE281D"/>
    <w:rsid w:val="00BF1843"/>
    <w:rsid w:val="00C03B85"/>
    <w:rsid w:val="00C04742"/>
    <w:rsid w:val="00C07601"/>
    <w:rsid w:val="00C44EA6"/>
    <w:rsid w:val="00C61534"/>
    <w:rsid w:val="00C63C58"/>
    <w:rsid w:val="00C852D7"/>
    <w:rsid w:val="00C90156"/>
    <w:rsid w:val="00C96C76"/>
    <w:rsid w:val="00CB4D4F"/>
    <w:rsid w:val="00CC3062"/>
    <w:rsid w:val="00CC62FF"/>
    <w:rsid w:val="00CE2677"/>
    <w:rsid w:val="00D02058"/>
    <w:rsid w:val="00D131DE"/>
    <w:rsid w:val="00D24DF3"/>
    <w:rsid w:val="00D26AC2"/>
    <w:rsid w:val="00D60311"/>
    <w:rsid w:val="00D6136F"/>
    <w:rsid w:val="00D81256"/>
    <w:rsid w:val="00D8199E"/>
    <w:rsid w:val="00D82A33"/>
    <w:rsid w:val="00D97E70"/>
    <w:rsid w:val="00DA50D8"/>
    <w:rsid w:val="00DB620A"/>
    <w:rsid w:val="00E07A9D"/>
    <w:rsid w:val="00E07C8D"/>
    <w:rsid w:val="00E07F1E"/>
    <w:rsid w:val="00E178BC"/>
    <w:rsid w:val="00E21AB4"/>
    <w:rsid w:val="00E34AEA"/>
    <w:rsid w:val="00E412A7"/>
    <w:rsid w:val="00E502C8"/>
    <w:rsid w:val="00E55E47"/>
    <w:rsid w:val="00E604F7"/>
    <w:rsid w:val="00E72821"/>
    <w:rsid w:val="00E82D69"/>
    <w:rsid w:val="00EA46BC"/>
    <w:rsid w:val="00EA5941"/>
    <w:rsid w:val="00F113E3"/>
    <w:rsid w:val="00F43257"/>
    <w:rsid w:val="00F47CEB"/>
    <w:rsid w:val="00F51BB9"/>
    <w:rsid w:val="00F5768A"/>
    <w:rsid w:val="00F74B78"/>
    <w:rsid w:val="00F8303B"/>
    <w:rsid w:val="00F83520"/>
    <w:rsid w:val="00FC1DB9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316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1669D"/>
    <w:pPr>
      <w:keepNext/>
      <w:keepLines/>
      <w:spacing w:before="200"/>
      <w:outlineLvl w:val="2"/>
    </w:pPr>
    <w:rPr>
      <w:b/>
      <w:i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1C8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691C8C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16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31669D"/>
    <w:pPr>
      <w:keepNext/>
      <w:keepLines/>
      <w:autoSpaceDE w:val="0"/>
      <w:autoSpaceDN w:val="0"/>
      <w:adjustRightInd w:val="0"/>
      <w:spacing w:before="40" w:line="480" w:lineRule="auto"/>
      <w:ind w:firstLine="540"/>
      <w:jc w:val="both"/>
      <w:outlineLvl w:val="2"/>
    </w:pPr>
    <w:rPr>
      <w:b/>
      <w:i/>
      <w:szCs w:val="24"/>
    </w:rPr>
  </w:style>
  <w:style w:type="character" w:customStyle="1" w:styleId="30">
    <w:name w:val="Заголовок 3 Знак"/>
    <w:basedOn w:val="a0"/>
    <w:link w:val="3"/>
    <w:rsid w:val="0031669D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5">
    <w:name w:val="List Paragraph"/>
    <w:aliases w:val="lp1,Bullet 1"/>
    <w:basedOn w:val="a"/>
    <w:uiPriority w:val="34"/>
    <w:qFormat/>
    <w:rsid w:val="0031669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31669D"/>
  </w:style>
  <w:style w:type="paragraph" w:customStyle="1" w:styleId="12">
    <w:name w:val="Без интервала1"/>
    <w:uiPriority w:val="99"/>
    <w:qFormat/>
    <w:rsid w:val="003166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31669D"/>
  </w:style>
  <w:style w:type="table" w:styleId="a6">
    <w:name w:val="Table Grid"/>
    <w:basedOn w:val="a1"/>
    <w:rsid w:val="00316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1669D"/>
  </w:style>
  <w:style w:type="table" w:customStyle="1" w:styleId="13">
    <w:name w:val="Сетка таблицы1"/>
    <w:basedOn w:val="a1"/>
    <w:next w:val="a6"/>
    <w:uiPriority w:val="59"/>
    <w:rsid w:val="0031669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1669D"/>
  </w:style>
  <w:style w:type="paragraph" w:styleId="a7">
    <w:name w:val="header"/>
    <w:basedOn w:val="a"/>
    <w:link w:val="a8"/>
    <w:uiPriority w:val="99"/>
    <w:unhideWhenUsed/>
    <w:rsid w:val="0031669D"/>
    <w:pPr>
      <w:tabs>
        <w:tab w:val="center" w:pos="4677"/>
        <w:tab w:val="right" w:pos="9355"/>
      </w:tabs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316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669D"/>
    <w:pPr>
      <w:tabs>
        <w:tab w:val="center" w:pos="4677"/>
        <w:tab w:val="right" w:pos="9355"/>
      </w:tabs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316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rsid w:val="0031669D"/>
    <w:pPr>
      <w:spacing w:line="360" w:lineRule="atLeast"/>
      <w:jc w:val="both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316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31669D"/>
    <w:rPr>
      <w:vertAlign w:val="superscript"/>
    </w:rPr>
  </w:style>
  <w:style w:type="paragraph" w:customStyle="1" w:styleId="14">
    <w:name w:val="Абзац списка1"/>
    <w:basedOn w:val="a"/>
    <w:rsid w:val="003166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31669D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31669D"/>
  </w:style>
  <w:style w:type="paragraph" w:customStyle="1" w:styleId="Default">
    <w:name w:val="Default"/>
    <w:rsid w:val="003166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5">
    <w:name w:val="Текст концевой сноски1"/>
    <w:basedOn w:val="a"/>
    <w:next w:val="af"/>
    <w:link w:val="af0"/>
    <w:uiPriority w:val="99"/>
    <w:unhideWhenUsed/>
    <w:rsid w:val="0031669D"/>
    <w:rPr>
      <w:sz w:val="20"/>
    </w:rPr>
  </w:style>
  <w:style w:type="character" w:customStyle="1" w:styleId="af0">
    <w:name w:val="Текст концевой сноски Знак"/>
    <w:basedOn w:val="a0"/>
    <w:link w:val="15"/>
    <w:uiPriority w:val="99"/>
    <w:rsid w:val="00316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31669D"/>
    <w:rPr>
      <w:vertAlign w:val="superscript"/>
    </w:rPr>
  </w:style>
  <w:style w:type="paragraph" w:styleId="af2">
    <w:name w:val="annotation text"/>
    <w:link w:val="af3"/>
    <w:uiPriority w:val="99"/>
    <w:rsid w:val="003166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316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0">
    <w:name w:val="Сетка таблицы2"/>
    <w:basedOn w:val="a1"/>
    <w:next w:val="a6"/>
    <w:uiPriority w:val="59"/>
    <w:rsid w:val="0031669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16"/>
    <w:uiPriority w:val="99"/>
    <w:semiHidden/>
    <w:unhideWhenUsed/>
    <w:rsid w:val="0031669D"/>
    <w:rPr>
      <w:sz w:val="20"/>
    </w:rPr>
  </w:style>
  <w:style w:type="character" w:customStyle="1" w:styleId="16">
    <w:name w:val="Текст концевой сноски Знак1"/>
    <w:basedOn w:val="a0"/>
    <w:link w:val="af"/>
    <w:uiPriority w:val="99"/>
    <w:semiHidden/>
    <w:rsid w:val="0031669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31669D"/>
  </w:style>
  <w:style w:type="character" w:styleId="af4">
    <w:name w:val="page number"/>
    <w:basedOn w:val="a0"/>
    <w:rsid w:val="0031669D"/>
  </w:style>
  <w:style w:type="paragraph" w:styleId="af5">
    <w:name w:val="Balloon Text"/>
    <w:basedOn w:val="a"/>
    <w:link w:val="af6"/>
    <w:uiPriority w:val="99"/>
    <w:rsid w:val="0031669D"/>
    <w:pPr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1669D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annotation reference"/>
    <w:basedOn w:val="a0"/>
    <w:uiPriority w:val="99"/>
    <w:rsid w:val="0031669D"/>
    <w:rPr>
      <w:sz w:val="16"/>
      <w:szCs w:val="16"/>
    </w:rPr>
  </w:style>
  <w:style w:type="table" w:customStyle="1" w:styleId="33">
    <w:name w:val="Сетка таблицы3"/>
    <w:basedOn w:val="a1"/>
    <w:next w:val="a6"/>
    <w:rsid w:val="0031669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31669D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semiHidden/>
    <w:rsid w:val="0031669D"/>
    <w:rPr>
      <w:b/>
      <w:bCs/>
    </w:rPr>
  </w:style>
  <w:style w:type="character" w:customStyle="1" w:styleId="310">
    <w:name w:val="Заголовок 3 Знак1"/>
    <w:basedOn w:val="a0"/>
    <w:link w:val="3"/>
    <w:uiPriority w:val="9"/>
    <w:semiHidden/>
    <w:rsid w:val="0031669D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8A07C7"/>
  </w:style>
  <w:style w:type="table" w:customStyle="1" w:styleId="40">
    <w:name w:val="Сетка таблицы4"/>
    <w:basedOn w:val="a1"/>
    <w:next w:val="a6"/>
    <w:uiPriority w:val="59"/>
    <w:rsid w:val="008A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8199E"/>
  </w:style>
  <w:style w:type="paragraph" w:customStyle="1" w:styleId="21">
    <w:name w:val="Без интервала2"/>
    <w:uiPriority w:val="99"/>
    <w:qFormat/>
    <w:rsid w:val="00D8199E"/>
    <w:pPr>
      <w:spacing w:after="0" w:line="240" w:lineRule="auto"/>
    </w:pPr>
    <w:rPr>
      <w:rFonts w:ascii="Calibri" w:eastAsia="Calibri" w:hAnsi="Calibri" w:cs="Calibri"/>
    </w:rPr>
  </w:style>
  <w:style w:type="numbering" w:customStyle="1" w:styleId="8">
    <w:name w:val="Нет списка8"/>
    <w:next w:val="a2"/>
    <w:uiPriority w:val="99"/>
    <w:semiHidden/>
    <w:unhideWhenUsed/>
    <w:rsid w:val="005E71B4"/>
  </w:style>
  <w:style w:type="paragraph" w:styleId="afa">
    <w:name w:val="Revision"/>
    <w:hidden/>
    <w:uiPriority w:val="99"/>
    <w:semiHidden/>
    <w:rsid w:val="005E71B4"/>
    <w:pPr>
      <w:spacing w:after="0" w:line="240" w:lineRule="auto"/>
    </w:pPr>
    <w:rPr>
      <w:rFonts w:eastAsia="Times New Roman"/>
      <w:sz w:val="2"/>
      <w:lang w:eastAsia="ru-RU"/>
    </w:rPr>
  </w:style>
  <w:style w:type="character" w:styleId="afb">
    <w:name w:val="Hyperlink"/>
    <w:basedOn w:val="a0"/>
    <w:uiPriority w:val="99"/>
    <w:unhideWhenUsed/>
    <w:rsid w:val="00474A20"/>
    <w:rPr>
      <w:color w:val="0000FF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44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116783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11678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B3A3-11A1-47BD-AF47-BE449E9B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71</Pages>
  <Words>19490</Words>
  <Characters>111098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Олег</dc:creator>
  <cp:lastModifiedBy>Валеева</cp:lastModifiedBy>
  <cp:revision>114</cp:revision>
  <cp:lastPrinted>2023-12-26T11:55:00Z</cp:lastPrinted>
  <dcterms:created xsi:type="dcterms:W3CDTF">2021-05-12T04:34:00Z</dcterms:created>
  <dcterms:modified xsi:type="dcterms:W3CDTF">2023-12-29T09:26:00Z</dcterms:modified>
</cp:coreProperties>
</file>